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1786" w14:textId="35890767" w:rsidR="0063495F" w:rsidRDefault="00656E92" w:rsidP="00A822F7">
      <w:pPr>
        <w:pStyle w:val="Body"/>
        <w:tabs>
          <w:tab w:val="left" w:pos="6480"/>
        </w:tabs>
        <w:spacing w:after="0"/>
        <w:rPr>
          <w:rFonts w:ascii="Arial" w:hAnsi="Arial" w:cs="Arial"/>
          <w:b/>
          <w:bCs/>
          <w:color w:val="auto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auto"/>
          <w:sz w:val="28"/>
          <w:szCs w:val="28"/>
          <w:lang w:val="en-US"/>
        </w:rPr>
        <w:t>March</w:t>
      </w:r>
      <w:r w:rsidR="00BE5719" w:rsidRPr="00595F39">
        <w:rPr>
          <w:rFonts w:ascii="Arial" w:hAnsi="Arial" w:cs="Arial"/>
          <w:b/>
          <w:bCs/>
          <w:color w:val="auto"/>
          <w:sz w:val="28"/>
          <w:szCs w:val="28"/>
          <w:lang w:val="en-US"/>
        </w:rPr>
        <w:t xml:space="preserve"> –</w:t>
      </w:r>
      <w:r w:rsidR="295F54B4" w:rsidRPr="00595F39">
        <w:rPr>
          <w:rFonts w:ascii="Arial" w:hAnsi="Arial" w:cs="Arial"/>
          <w:b/>
          <w:bCs/>
          <w:color w:val="auto"/>
          <w:sz w:val="28"/>
          <w:szCs w:val="28"/>
          <w:lang w:val="en-US"/>
        </w:rPr>
        <w:t xml:space="preserve"> 202</w:t>
      </w:r>
      <w:r w:rsidR="00A822F7" w:rsidRPr="00595F39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4</w:t>
      </w:r>
    </w:p>
    <w:p w14:paraId="60F561BF" w14:textId="51647311" w:rsidR="00E562CA" w:rsidRPr="005D18E9" w:rsidRDefault="003F3C6E" w:rsidP="00A822F7">
      <w:pPr>
        <w:pStyle w:val="Body"/>
        <w:tabs>
          <w:tab w:val="left" w:pos="6480"/>
        </w:tabs>
        <w:spacing w:after="0"/>
        <w:rPr>
          <w:rFonts w:ascii="Arial" w:hAnsi="Arial" w:cs="Arial"/>
          <w:color w:val="auto"/>
          <w:sz w:val="24"/>
          <w:szCs w:val="24"/>
          <w:lang w:val="en-US"/>
        </w:rPr>
      </w:pPr>
      <w:r w:rsidRPr="005D18E9">
        <w:rPr>
          <w:rFonts w:ascii="Arial" w:hAnsi="Arial" w:cs="Arial"/>
          <w:color w:val="auto"/>
          <w:sz w:val="24"/>
          <w:szCs w:val="24"/>
          <w:lang w:val="en-US"/>
        </w:rPr>
        <w:t>Meeting</w:t>
      </w:r>
      <w:r w:rsidRPr="005D18E9">
        <w:rPr>
          <w:rFonts w:ascii="Arial" w:hAnsi="Arial" w:cs="Arial"/>
          <w:color w:val="auto"/>
          <w:sz w:val="24"/>
          <w:szCs w:val="24"/>
          <w:lang w:val="en-US"/>
        </w:rPr>
        <w:t xml:space="preserve"> called to order by Stephen Gardne</w:t>
      </w:r>
      <w:r w:rsidRPr="005D18E9">
        <w:rPr>
          <w:rFonts w:ascii="Arial" w:hAnsi="Arial" w:cs="Arial"/>
          <w:color w:val="auto"/>
          <w:sz w:val="24"/>
          <w:szCs w:val="24"/>
          <w:lang w:val="en-US"/>
        </w:rPr>
        <w:t xml:space="preserve">r @ </w:t>
      </w:r>
      <w:r w:rsidR="001609B6">
        <w:rPr>
          <w:rFonts w:ascii="Arial" w:hAnsi="Arial" w:cs="Arial"/>
          <w:color w:val="auto"/>
          <w:sz w:val="24"/>
          <w:szCs w:val="24"/>
          <w:lang w:val="en-US"/>
        </w:rPr>
        <w:t>7</w:t>
      </w:r>
      <w:r w:rsidRPr="005D18E9">
        <w:rPr>
          <w:rFonts w:ascii="Arial" w:hAnsi="Arial" w:cs="Arial"/>
          <w:color w:val="auto"/>
          <w:sz w:val="24"/>
          <w:szCs w:val="24"/>
          <w:lang w:val="en-US"/>
        </w:rPr>
        <w:t>:</w:t>
      </w:r>
      <w:r w:rsidR="00903480" w:rsidRPr="005D18E9">
        <w:rPr>
          <w:rFonts w:ascii="Arial" w:hAnsi="Arial" w:cs="Arial"/>
          <w:color w:val="auto"/>
          <w:sz w:val="24"/>
          <w:szCs w:val="24"/>
          <w:lang w:val="en-US"/>
        </w:rPr>
        <w:t>03pm</w:t>
      </w:r>
    </w:p>
    <w:p w14:paraId="1597AB7E" w14:textId="62177304" w:rsidR="008320FE" w:rsidRDefault="008320FE" w:rsidP="005D18E9">
      <w:pPr>
        <w:pStyle w:val="ListParagraph"/>
        <w:numPr>
          <w:ilvl w:val="0"/>
          <w:numId w:val="2"/>
        </w:numPr>
        <w:spacing w:before="24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Eagle Project:   Hagen Santerre</w:t>
      </w:r>
    </w:p>
    <w:p w14:paraId="58070007" w14:textId="0C576775" w:rsidR="00903480" w:rsidRPr="00100315" w:rsidRDefault="00AD3A82" w:rsidP="00B57F40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</w:rPr>
      </w:pPr>
      <w:r w:rsidRPr="00100315">
        <w:rPr>
          <w:rFonts w:ascii="Arial" w:hAnsi="Arial" w:cs="Arial"/>
        </w:rPr>
        <w:t xml:space="preserve">Constructing, Painting and Installing </w:t>
      </w:r>
      <w:r w:rsidR="00D65611" w:rsidRPr="00100315">
        <w:rPr>
          <w:rFonts w:ascii="Arial" w:hAnsi="Arial" w:cs="Arial"/>
        </w:rPr>
        <w:t>benches for trails at UHCL</w:t>
      </w:r>
    </w:p>
    <w:p w14:paraId="133A6862" w14:textId="17828FA5" w:rsidR="00351DDF" w:rsidRPr="00100315" w:rsidRDefault="00351DDF" w:rsidP="00B57F40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</w:rPr>
      </w:pPr>
      <w:r w:rsidRPr="00100315">
        <w:rPr>
          <w:rFonts w:ascii="Arial" w:hAnsi="Arial" w:cs="Arial"/>
        </w:rPr>
        <w:t xml:space="preserve">Two days planned: </w:t>
      </w:r>
    </w:p>
    <w:p w14:paraId="757FF662" w14:textId="1C00A779" w:rsidR="000B0588" w:rsidRPr="00100315" w:rsidRDefault="009B449A" w:rsidP="000B0588">
      <w:pPr>
        <w:pStyle w:val="ListParagraph"/>
        <w:numPr>
          <w:ilvl w:val="2"/>
          <w:numId w:val="2"/>
        </w:numPr>
        <w:spacing w:after="0"/>
        <w:rPr>
          <w:rFonts w:ascii="Arial" w:hAnsi="Arial" w:cs="Arial"/>
        </w:rPr>
      </w:pPr>
      <w:r w:rsidRPr="00100315">
        <w:rPr>
          <w:rFonts w:ascii="Arial" w:hAnsi="Arial" w:cs="Arial"/>
        </w:rPr>
        <w:t>March 17: Build / Paint</w:t>
      </w:r>
      <w:r w:rsidR="00DE32BA" w:rsidRPr="00100315">
        <w:rPr>
          <w:rFonts w:ascii="Arial" w:hAnsi="Arial" w:cs="Arial"/>
        </w:rPr>
        <w:t xml:space="preserve"> for </w:t>
      </w:r>
      <w:r w:rsidR="00AC1FD0" w:rsidRPr="00100315">
        <w:rPr>
          <w:rFonts w:ascii="Arial" w:hAnsi="Arial" w:cs="Arial"/>
        </w:rPr>
        <w:t>approximately 4 hours</w:t>
      </w:r>
      <w:r w:rsidR="003528F7" w:rsidRPr="00100315">
        <w:rPr>
          <w:rFonts w:ascii="Arial" w:hAnsi="Arial" w:cs="Arial"/>
        </w:rPr>
        <w:t>. Lunch to be provided</w:t>
      </w:r>
    </w:p>
    <w:p w14:paraId="6A8898FC" w14:textId="67BF3675" w:rsidR="00B9167D" w:rsidRPr="00100315" w:rsidRDefault="00B9167D" w:rsidP="000B0588">
      <w:pPr>
        <w:pStyle w:val="ListParagraph"/>
        <w:numPr>
          <w:ilvl w:val="2"/>
          <w:numId w:val="2"/>
        </w:numPr>
        <w:spacing w:after="0"/>
        <w:rPr>
          <w:rFonts w:ascii="Arial" w:hAnsi="Arial" w:cs="Arial"/>
        </w:rPr>
      </w:pPr>
      <w:r w:rsidRPr="00100315">
        <w:rPr>
          <w:rFonts w:ascii="Arial" w:hAnsi="Arial" w:cs="Arial"/>
        </w:rPr>
        <w:t>March 18: Install / Touch</w:t>
      </w:r>
      <w:r w:rsidR="008C3AAA" w:rsidRPr="00100315">
        <w:rPr>
          <w:rFonts w:ascii="Arial" w:hAnsi="Arial" w:cs="Arial"/>
        </w:rPr>
        <w:t>up</w:t>
      </w:r>
      <w:r w:rsidR="00AC1FD0" w:rsidRPr="00100315">
        <w:rPr>
          <w:rFonts w:ascii="Arial" w:hAnsi="Arial" w:cs="Arial"/>
        </w:rPr>
        <w:t xml:space="preserve"> </w:t>
      </w:r>
      <w:r w:rsidR="00AC1FD0" w:rsidRPr="00100315">
        <w:rPr>
          <w:rFonts w:ascii="Arial" w:hAnsi="Arial" w:cs="Arial"/>
        </w:rPr>
        <w:t xml:space="preserve">for </w:t>
      </w:r>
      <w:r w:rsidR="00633EAB" w:rsidRPr="00100315">
        <w:rPr>
          <w:rFonts w:ascii="Arial" w:hAnsi="Arial" w:cs="Arial"/>
        </w:rPr>
        <w:t>2 hour</w:t>
      </w:r>
      <w:r w:rsidR="00AC1FD0" w:rsidRPr="00100315">
        <w:rPr>
          <w:rFonts w:ascii="Arial" w:hAnsi="Arial" w:cs="Arial"/>
        </w:rPr>
        <w:t>s</w:t>
      </w:r>
      <w:r w:rsidR="00633EAB" w:rsidRPr="00100315">
        <w:rPr>
          <w:rFonts w:ascii="Arial" w:hAnsi="Arial" w:cs="Arial"/>
        </w:rPr>
        <w:t>.</w:t>
      </w:r>
    </w:p>
    <w:p w14:paraId="02D724D7" w14:textId="1F57ABD9" w:rsidR="008C3AAA" w:rsidRPr="00100315" w:rsidRDefault="008C3AAA" w:rsidP="000B0588">
      <w:pPr>
        <w:pStyle w:val="ListParagraph"/>
        <w:numPr>
          <w:ilvl w:val="2"/>
          <w:numId w:val="2"/>
        </w:numPr>
        <w:spacing w:after="0"/>
        <w:rPr>
          <w:rFonts w:ascii="Arial" w:hAnsi="Arial" w:cs="Arial"/>
        </w:rPr>
      </w:pPr>
      <w:r w:rsidRPr="00100315">
        <w:rPr>
          <w:rFonts w:ascii="Arial" w:hAnsi="Arial" w:cs="Arial"/>
        </w:rPr>
        <w:t>These are standard service hours</w:t>
      </w:r>
      <w:r w:rsidR="00DE32BA" w:rsidRPr="00100315">
        <w:rPr>
          <w:rFonts w:ascii="Arial" w:hAnsi="Arial" w:cs="Arial"/>
        </w:rPr>
        <w:t>.</w:t>
      </w:r>
    </w:p>
    <w:p w14:paraId="4C303879" w14:textId="4D1D0B56" w:rsidR="00633EAB" w:rsidRDefault="00633EAB" w:rsidP="005D18E9">
      <w:pPr>
        <w:pStyle w:val="ListParagraph"/>
        <w:numPr>
          <w:ilvl w:val="0"/>
          <w:numId w:val="2"/>
        </w:numPr>
        <w:spacing w:before="240" w:after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Scoutmaster </w:t>
      </w:r>
      <w:r w:rsidRPr="00595F39">
        <w:rPr>
          <w:rFonts w:ascii="Arial" w:eastAsia="Times New Roman" w:hAnsi="Arial" w:cs="Arial"/>
          <w:b/>
        </w:rPr>
        <w:t>Discussion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le</w:t>
      </w:r>
      <w:r w:rsidR="006807E6">
        <w:rPr>
          <w:rFonts w:ascii="Arial" w:eastAsia="Times New Roman" w:hAnsi="Arial" w:cs="Arial"/>
          <w:b/>
        </w:rPr>
        <w:t>d by Clement George</w:t>
      </w:r>
    </w:p>
    <w:p w14:paraId="70F3469B" w14:textId="531A01A5" w:rsidR="00633EAB" w:rsidRDefault="00D13FB1" w:rsidP="00633EAB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</w:rPr>
      </w:pPr>
      <w:bookmarkStart w:id="0" w:name="_Hlk160554153"/>
      <w:r>
        <w:rPr>
          <w:rFonts w:ascii="Arial" w:eastAsia="Times New Roman" w:hAnsi="Arial" w:cs="Arial"/>
        </w:rPr>
        <w:t xml:space="preserve">Discussed general parent </w:t>
      </w:r>
      <w:r w:rsidR="00100315">
        <w:rPr>
          <w:rFonts w:ascii="Arial" w:eastAsia="Times New Roman" w:hAnsi="Arial" w:cs="Arial"/>
        </w:rPr>
        <w:t>feedback.</w:t>
      </w:r>
    </w:p>
    <w:p w14:paraId="624D1D0C" w14:textId="3E0C4470" w:rsidR="001B31FA" w:rsidRDefault="00780287" w:rsidP="00633EAB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Parents</w:t>
      </w:r>
      <w:r w:rsidR="001B31FA">
        <w:rPr>
          <w:rFonts w:ascii="Arial" w:eastAsia="Times New Roman" w:hAnsi="Arial" w:cs="Arial"/>
        </w:rPr>
        <w:t xml:space="preserve"> are reminded that as a scout goes to a </w:t>
      </w:r>
      <w:r w:rsidR="00CA33AB">
        <w:rPr>
          <w:rFonts w:ascii="Arial" w:eastAsia="Times New Roman" w:hAnsi="Arial" w:cs="Arial"/>
        </w:rPr>
        <w:t xml:space="preserve">BOR,, SCM </w:t>
      </w:r>
      <w:r w:rsidR="00100315">
        <w:rPr>
          <w:rFonts w:ascii="Arial" w:eastAsia="Times New Roman" w:hAnsi="Arial" w:cs="Arial"/>
        </w:rPr>
        <w:t xml:space="preserve">as well as </w:t>
      </w:r>
      <w:r w:rsidR="00CA33AB">
        <w:rPr>
          <w:rFonts w:ascii="Arial" w:eastAsia="Times New Roman" w:hAnsi="Arial" w:cs="Arial"/>
        </w:rPr>
        <w:t xml:space="preserve">progress thru the eagle process, </w:t>
      </w:r>
      <w:r w:rsidR="00D305BA">
        <w:rPr>
          <w:rFonts w:ascii="Arial" w:eastAsia="Times New Roman" w:hAnsi="Arial" w:cs="Arial"/>
        </w:rPr>
        <w:t xml:space="preserve">the Scout </w:t>
      </w:r>
      <w:r w:rsidR="00F42430">
        <w:rPr>
          <w:rFonts w:ascii="Arial" w:eastAsia="Times New Roman" w:hAnsi="Arial" w:cs="Arial"/>
        </w:rPr>
        <w:t>Handbook</w:t>
      </w:r>
      <w:r w:rsidR="00D305BA">
        <w:rPr>
          <w:rFonts w:ascii="Arial" w:eastAsia="Times New Roman" w:hAnsi="Arial" w:cs="Arial"/>
        </w:rPr>
        <w:t xml:space="preserve"> should match the</w:t>
      </w:r>
      <w:r w:rsidR="00F42430">
        <w:rPr>
          <w:rFonts w:ascii="Arial" w:eastAsia="Times New Roman" w:hAnsi="Arial" w:cs="Arial"/>
        </w:rPr>
        <w:t xml:space="preserve"> online ScoutBook</w:t>
      </w:r>
      <w:r>
        <w:rPr>
          <w:rFonts w:ascii="Arial" w:eastAsia="Times New Roman" w:hAnsi="Arial" w:cs="Arial"/>
        </w:rPr>
        <w:t>.</w:t>
      </w:r>
    </w:p>
    <w:p w14:paraId="13C4F21B" w14:textId="3AAF1B2E" w:rsidR="00780287" w:rsidRDefault="00681C28" w:rsidP="00633EAB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Parents and scouts should become familiar with the process the Troop has </w:t>
      </w:r>
      <w:r w:rsidR="006866FF">
        <w:rPr>
          <w:rFonts w:ascii="Arial" w:eastAsia="Times New Roman" w:hAnsi="Arial" w:cs="Arial"/>
        </w:rPr>
        <w:t xml:space="preserve">established to ensure a smooth progression in completing </w:t>
      </w:r>
      <w:r w:rsidR="00962575">
        <w:rPr>
          <w:rFonts w:ascii="Arial" w:eastAsia="Times New Roman" w:hAnsi="Arial" w:cs="Arial"/>
        </w:rPr>
        <w:t>the requirements for Eagle Rank.</w:t>
      </w:r>
    </w:p>
    <w:p w14:paraId="5F1B29D3" w14:textId="0498C250" w:rsidR="00962575" w:rsidRDefault="00962575" w:rsidP="00633EAB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Service hours OUTSIDE of </w:t>
      </w:r>
      <w:r w:rsidR="007764F6">
        <w:rPr>
          <w:rFonts w:ascii="Arial" w:eastAsia="Times New Roman" w:hAnsi="Arial" w:cs="Arial"/>
        </w:rPr>
        <w:t>troop established service projects need prior approval of the S</w:t>
      </w:r>
      <w:r w:rsidR="00F156D6">
        <w:rPr>
          <w:rFonts w:ascii="Arial" w:eastAsia="Times New Roman" w:hAnsi="Arial" w:cs="Arial"/>
        </w:rPr>
        <w:t>coutmaster that identifies the servic</w:t>
      </w:r>
      <w:r w:rsidR="00EC6C48">
        <w:rPr>
          <w:rFonts w:ascii="Arial" w:eastAsia="Times New Roman" w:hAnsi="Arial" w:cs="Arial"/>
        </w:rPr>
        <w:t>e work, contact of service recipient</w:t>
      </w:r>
      <w:r w:rsidR="00DF032A">
        <w:rPr>
          <w:rFonts w:ascii="Arial" w:eastAsia="Times New Roman" w:hAnsi="Arial" w:cs="Arial"/>
        </w:rPr>
        <w:t>. The service work should be documented with pictures</w:t>
      </w:r>
      <w:r w:rsidR="009E6B0C">
        <w:rPr>
          <w:rFonts w:ascii="Arial" w:eastAsia="Times New Roman" w:hAnsi="Arial" w:cs="Arial"/>
        </w:rPr>
        <w:t>.</w:t>
      </w:r>
    </w:p>
    <w:p w14:paraId="3E7AC0C5" w14:textId="4CC5FFB3" w:rsidR="009E6B0C" w:rsidRPr="00656E92" w:rsidRDefault="00CA617D" w:rsidP="00633EAB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Class A uniform</w:t>
      </w:r>
      <w:r w:rsidR="00EA4FBC">
        <w:rPr>
          <w:rFonts w:ascii="Arial" w:eastAsia="Times New Roman" w:hAnsi="Arial" w:cs="Arial"/>
        </w:rPr>
        <w:t xml:space="preserve"> excluding </w:t>
      </w:r>
      <w:r w:rsidR="00605911">
        <w:rPr>
          <w:rFonts w:ascii="Arial" w:eastAsia="Times New Roman" w:hAnsi="Arial" w:cs="Arial"/>
        </w:rPr>
        <w:t xml:space="preserve">sash and </w:t>
      </w:r>
      <w:r w:rsidR="002075A6">
        <w:rPr>
          <w:rFonts w:ascii="Arial" w:eastAsia="Times New Roman" w:hAnsi="Arial" w:cs="Arial"/>
        </w:rPr>
        <w:t xml:space="preserve"> is required </w:t>
      </w:r>
      <w:r w:rsidR="004F03A8">
        <w:rPr>
          <w:rFonts w:ascii="Arial" w:eastAsia="Times New Roman" w:hAnsi="Arial" w:cs="Arial"/>
        </w:rPr>
        <w:t xml:space="preserve">to participate in the Troop meeting. </w:t>
      </w:r>
      <w:r w:rsidR="00381D85">
        <w:rPr>
          <w:rFonts w:ascii="Arial" w:eastAsia="Times New Roman" w:hAnsi="Arial" w:cs="Arial"/>
        </w:rPr>
        <w:t>Scouts not in Class A will be asked to leave the meeting and return in appropriate dress</w:t>
      </w:r>
      <w:r w:rsidR="00662A5E">
        <w:rPr>
          <w:rFonts w:ascii="Arial" w:eastAsia="Times New Roman" w:hAnsi="Arial" w:cs="Arial"/>
        </w:rPr>
        <w:t>.</w:t>
      </w:r>
    </w:p>
    <w:bookmarkEnd w:id="0"/>
    <w:p w14:paraId="589DFFBF" w14:textId="44B6F708" w:rsidR="00793758" w:rsidRPr="00595F39" w:rsidRDefault="00793758" w:rsidP="005D18E9">
      <w:pPr>
        <w:pStyle w:val="ListParagraph"/>
        <w:numPr>
          <w:ilvl w:val="0"/>
          <w:numId w:val="2"/>
        </w:numPr>
        <w:spacing w:before="240" w:after="0"/>
        <w:rPr>
          <w:rFonts w:ascii="Arial" w:hAnsi="Arial" w:cs="Arial"/>
          <w:b/>
          <w:bCs/>
        </w:rPr>
      </w:pPr>
      <w:r w:rsidRPr="00595F39">
        <w:rPr>
          <w:rFonts w:ascii="Arial" w:hAnsi="Arial" w:cs="Arial"/>
          <w:b/>
          <w:bCs/>
        </w:rPr>
        <w:t>Upcoming Scout Activities</w:t>
      </w:r>
      <w:r w:rsidR="00842D82" w:rsidRPr="00595F39">
        <w:rPr>
          <w:rFonts w:ascii="Arial" w:hAnsi="Arial" w:cs="Arial"/>
          <w:b/>
          <w:bCs/>
        </w:rPr>
        <w:t xml:space="preserve"> </w:t>
      </w:r>
      <w:r w:rsidR="00324F32">
        <w:rPr>
          <w:rFonts w:ascii="Arial" w:hAnsi="Arial" w:cs="Arial"/>
          <w:b/>
          <w:bCs/>
        </w:rPr>
        <w:t>( all on the troop calendar)</w:t>
      </w:r>
    </w:p>
    <w:p w14:paraId="6A257DD8" w14:textId="6438435C" w:rsidR="00656E92" w:rsidRDefault="00656E92" w:rsidP="006936FE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 troop meeting on March 11</w:t>
      </w:r>
      <w:r w:rsidRPr="00656E92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</w:t>
      </w:r>
      <w:r w:rsidR="005D18E9">
        <w:rPr>
          <w:rFonts w:ascii="Arial" w:eastAsia="Times New Roman" w:hAnsi="Arial" w:cs="Arial"/>
        </w:rPr>
        <w:t>due to Spring Break</w:t>
      </w:r>
    </w:p>
    <w:p w14:paraId="482738CA" w14:textId="74A2E7B4" w:rsidR="00944D98" w:rsidRDefault="00944D98" w:rsidP="006936FE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There </w:t>
      </w:r>
      <w:r w:rsidRPr="00394A98">
        <w:rPr>
          <w:rFonts w:ascii="Arial" w:eastAsia="Times New Roman" w:hAnsi="Arial" w:cs="Arial"/>
          <w:u w:val="single"/>
        </w:rPr>
        <w:t>will be a</w:t>
      </w:r>
      <w:r>
        <w:rPr>
          <w:rFonts w:ascii="Arial" w:eastAsia="Times New Roman" w:hAnsi="Arial" w:cs="Arial"/>
        </w:rPr>
        <w:t xml:space="preserve"> meeting on March 18</w:t>
      </w:r>
      <w:r w:rsidRPr="00394A98">
        <w:rPr>
          <w:rFonts w:ascii="Arial" w:eastAsia="Times New Roman" w:hAnsi="Arial" w:cs="Arial"/>
          <w:vertAlign w:val="superscript"/>
        </w:rPr>
        <w:t>th</w:t>
      </w:r>
    </w:p>
    <w:p w14:paraId="277517EB" w14:textId="0AFA4318" w:rsidR="00BE5719" w:rsidRDefault="00BE5719" w:rsidP="006936FE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</w:rPr>
      </w:pPr>
      <w:r w:rsidRPr="00595F39">
        <w:rPr>
          <w:rFonts w:ascii="Arial" w:eastAsia="Times New Roman" w:hAnsi="Arial" w:cs="Arial"/>
        </w:rPr>
        <w:t xml:space="preserve">March Biking Campout, </w:t>
      </w:r>
      <w:r w:rsidR="00656E92">
        <w:rPr>
          <w:rFonts w:ascii="Arial" w:eastAsia="Times New Roman" w:hAnsi="Arial" w:cs="Arial"/>
        </w:rPr>
        <w:t>Camp Brosik, March 22nd-24</w:t>
      </w:r>
      <w:r w:rsidR="00656E92" w:rsidRPr="00656E92">
        <w:rPr>
          <w:rFonts w:ascii="Arial" w:eastAsia="Times New Roman" w:hAnsi="Arial" w:cs="Arial"/>
          <w:vertAlign w:val="superscript"/>
        </w:rPr>
        <w:t>th</w:t>
      </w:r>
      <w:r w:rsidR="00656E92">
        <w:rPr>
          <w:rFonts w:ascii="Arial" w:eastAsia="Times New Roman" w:hAnsi="Arial" w:cs="Arial"/>
        </w:rPr>
        <w:t xml:space="preserve"> </w:t>
      </w:r>
    </w:p>
    <w:p w14:paraId="79C2BFB7" w14:textId="6EB63434" w:rsidR="000E3C73" w:rsidRDefault="00BE790B" w:rsidP="000E3C73">
      <w:pPr>
        <w:pStyle w:val="ListParagraph"/>
        <w:numPr>
          <w:ilvl w:val="2"/>
          <w:numId w:val="2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In need </w:t>
      </w:r>
      <w:r w:rsidR="00B02AAF">
        <w:rPr>
          <w:rFonts w:ascii="Arial" w:eastAsia="Times New Roman" w:hAnsi="Arial" w:cs="Arial"/>
        </w:rPr>
        <w:t>of parent</w:t>
      </w:r>
      <w:r w:rsidR="00C7494C">
        <w:rPr>
          <w:rFonts w:ascii="Arial" w:eastAsia="Times New Roman" w:hAnsi="Arial" w:cs="Arial"/>
        </w:rPr>
        <w:t xml:space="preserve"> cycl</w:t>
      </w:r>
      <w:r w:rsidR="00B02AAF">
        <w:rPr>
          <w:rFonts w:ascii="Arial" w:eastAsia="Times New Roman" w:hAnsi="Arial" w:cs="Arial"/>
        </w:rPr>
        <w:t>ists</w:t>
      </w:r>
    </w:p>
    <w:p w14:paraId="41F722B6" w14:textId="1BA1ED07" w:rsidR="00B02AAF" w:rsidRDefault="00734EE9" w:rsidP="000E3C73">
      <w:pPr>
        <w:pStyle w:val="ListParagraph"/>
        <w:numPr>
          <w:ilvl w:val="2"/>
          <w:numId w:val="2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Shorter ride arranged for younger scouts</w:t>
      </w:r>
    </w:p>
    <w:p w14:paraId="53034EF1" w14:textId="394ECAFA" w:rsidR="00656E92" w:rsidRPr="00656E92" w:rsidRDefault="00656E92" w:rsidP="00656E92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April Campout, Fishing,</w:t>
      </w:r>
      <w:r w:rsidR="00324F32">
        <w:rPr>
          <w:rFonts w:ascii="Arial" w:eastAsia="Times New Roman" w:hAnsi="Arial" w:cs="Arial"/>
        </w:rPr>
        <w:t xml:space="preserve"> Fairfield, TX </w:t>
      </w:r>
      <w:r>
        <w:rPr>
          <w:rFonts w:ascii="Arial" w:eastAsia="Times New Roman" w:hAnsi="Arial" w:cs="Arial"/>
        </w:rPr>
        <w:t xml:space="preserve"> April 12</w:t>
      </w:r>
      <w:r w:rsidRPr="00656E92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>-14</w:t>
      </w:r>
      <w:r w:rsidRPr="00656E92">
        <w:rPr>
          <w:rFonts w:ascii="Arial" w:eastAsia="Times New Roman" w:hAnsi="Arial" w:cs="Arial"/>
          <w:vertAlign w:val="superscript"/>
        </w:rPr>
        <w:t>th</w:t>
      </w:r>
    </w:p>
    <w:p w14:paraId="034BCF87" w14:textId="5182EF23" w:rsidR="00656E92" w:rsidRDefault="00656E92" w:rsidP="006936FE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Court of </w:t>
      </w:r>
      <w:r w:rsidR="00324F32">
        <w:rPr>
          <w:rFonts w:ascii="Arial" w:eastAsia="Times New Roman" w:hAnsi="Arial" w:cs="Arial"/>
        </w:rPr>
        <w:t>Honor, May</w:t>
      </w:r>
      <w:r>
        <w:rPr>
          <w:rFonts w:ascii="Arial" w:eastAsia="Times New Roman" w:hAnsi="Arial" w:cs="Arial"/>
        </w:rPr>
        <w:t xml:space="preserve"> 20</w:t>
      </w:r>
      <w:r w:rsidRPr="00656E92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</w:t>
      </w:r>
    </w:p>
    <w:p w14:paraId="689E6B3B" w14:textId="0D5E259C" w:rsidR="0063495F" w:rsidRPr="00595F39" w:rsidRDefault="00770AB6" w:rsidP="006936FE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</w:rPr>
      </w:pPr>
      <w:r w:rsidRPr="00595F39">
        <w:rPr>
          <w:rFonts w:ascii="Arial" w:eastAsia="Times New Roman" w:hAnsi="Arial" w:cs="Arial"/>
        </w:rPr>
        <w:t xml:space="preserve">Summer Camp, Camp </w:t>
      </w:r>
      <w:r w:rsidR="00210762" w:rsidRPr="00595F39">
        <w:rPr>
          <w:rFonts w:ascii="Arial" w:eastAsia="Times New Roman" w:hAnsi="Arial" w:cs="Arial"/>
        </w:rPr>
        <w:t>Constantine June</w:t>
      </w:r>
      <w:r w:rsidR="00DB1945" w:rsidRPr="00595F39">
        <w:rPr>
          <w:rFonts w:ascii="Arial" w:eastAsia="Times New Roman" w:hAnsi="Arial" w:cs="Arial"/>
        </w:rPr>
        <w:t xml:space="preserve"> 9</w:t>
      </w:r>
      <w:r w:rsidR="00DB1945" w:rsidRPr="00595F39">
        <w:rPr>
          <w:rFonts w:ascii="Arial" w:eastAsia="Times New Roman" w:hAnsi="Arial" w:cs="Arial"/>
          <w:vertAlign w:val="superscript"/>
        </w:rPr>
        <w:t>th</w:t>
      </w:r>
      <w:r w:rsidR="00DB1945" w:rsidRPr="00595F39">
        <w:rPr>
          <w:rFonts w:ascii="Arial" w:eastAsia="Times New Roman" w:hAnsi="Arial" w:cs="Arial"/>
        </w:rPr>
        <w:t>- 15</w:t>
      </w:r>
      <w:r w:rsidR="00DB1945" w:rsidRPr="00595F39">
        <w:rPr>
          <w:rFonts w:ascii="Arial" w:eastAsia="Times New Roman" w:hAnsi="Arial" w:cs="Arial"/>
          <w:vertAlign w:val="superscript"/>
        </w:rPr>
        <w:t>th</w:t>
      </w:r>
      <w:r w:rsidR="00DB1945" w:rsidRPr="00595F39">
        <w:rPr>
          <w:rFonts w:ascii="Arial" w:eastAsia="Times New Roman" w:hAnsi="Arial" w:cs="Arial"/>
        </w:rPr>
        <w:t xml:space="preserve">.  </w:t>
      </w:r>
      <w:r w:rsidR="008320FE">
        <w:rPr>
          <w:rFonts w:ascii="Arial" w:eastAsia="Times New Roman" w:hAnsi="Arial" w:cs="Arial"/>
        </w:rPr>
        <w:t>Please Sign up if you haven’t already</w:t>
      </w:r>
      <w:r w:rsidR="00164DC9">
        <w:rPr>
          <w:rFonts w:ascii="Arial" w:eastAsia="Times New Roman" w:hAnsi="Arial" w:cs="Arial"/>
        </w:rPr>
        <w:t xml:space="preserve">. </w:t>
      </w:r>
      <w:r w:rsidR="000C60BC">
        <w:rPr>
          <w:rFonts w:ascii="Arial" w:eastAsia="Times New Roman" w:hAnsi="Arial" w:cs="Arial"/>
        </w:rPr>
        <w:t xml:space="preserve">The Troop will have to release any </w:t>
      </w:r>
      <w:r w:rsidR="00165233">
        <w:rPr>
          <w:rFonts w:ascii="Arial" w:eastAsia="Times New Roman" w:hAnsi="Arial" w:cs="Arial"/>
        </w:rPr>
        <w:t>unfilled reservation</w:t>
      </w:r>
      <w:r w:rsidR="000037C0">
        <w:rPr>
          <w:rFonts w:ascii="Arial" w:eastAsia="Times New Roman" w:hAnsi="Arial" w:cs="Arial"/>
        </w:rPr>
        <w:t xml:space="preserve"> by March 11</w:t>
      </w:r>
      <w:r w:rsidR="00165233">
        <w:rPr>
          <w:rFonts w:ascii="Arial" w:eastAsia="Times New Roman" w:hAnsi="Arial" w:cs="Arial"/>
        </w:rPr>
        <w:t>. At this point Camp C</w:t>
      </w:r>
      <w:r w:rsidR="00315ECB">
        <w:rPr>
          <w:rFonts w:ascii="Arial" w:eastAsia="Times New Roman" w:hAnsi="Arial" w:cs="Arial"/>
        </w:rPr>
        <w:t xml:space="preserve">onstantine is booked full. </w:t>
      </w:r>
    </w:p>
    <w:p w14:paraId="46EAE655" w14:textId="77777777" w:rsidR="00A43FD2" w:rsidRPr="00595F39" w:rsidRDefault="00A43FD2" w:rsidP="00A43FD2">
      <w:pPr>
        <w:pStyle w:val="ListParagraph"/>
        <w:numPr>
          <w:ilvl w:val="0"/>
          <w:numId w:val="2"/>
        </w:numPr>
        <w:spacing w:before="240" w:after="0"/>
        <w:rPr>
          <w:rFonts w:ascii="Arial" w:eastAsia="Times New Roman" w:hAnsi="Arial" w:cs="Arial"/>
          <w:b/>
          <w:bCs/>
        </w:rPr>
      </w:pPr>
      <w:bookmarkStart w:id="1" w:name="_Hlk123904392"/>
      <w:r w:rsidRPr="00595F39">
        <w:rPr>
          <w:rFonts w:ascii="Arial" w:hAnsi="Arial" w:cs="Arial"/>
          <w:b/>
          <w:bCs/>
        </w:rPr>
        <w:t>OA –</w:t>
      </w:r>
      <w:r w:rsidRPr="00595F39">
        <w:rPr>
          <w:rFonts w:ascii="Arial" w:hAnsi="Arial" w:cs="Arial"/>
          <w:b/>
          <w:bCs/>
          <w:u w:val="single"/>
        </w:rPr>
        <w:t xml:space="preserve"> </w:t>
      </w:r>
      <w:r w:rsidRPr="00595F39">
        <w:rPr>
          <w:rFonts w:ascii="Arial" w:hAnsi="Arial" w:cs="Arial"/>
          <w:b/>
        </w:rPr>
        <w:t>David Colling</w:t>
      </w:r>
      <w:r w:rsidRPr="00595F39">
        <w:rPr>
          <w:rFonts w:ascii="Arial" w:hAnsi="Arial" w:cs="Arial"/>
        </w:rPr>
        <w:t xml:space="preserve"> </w:t>
      </w:r>
    </w:p>
    <w:p w14:paraId="646F7E2C" w14:textId="77777777" w:rsidR="008A274F" w:rsidRPr="008A274F" w:rsidRDefault="00D620F7" w:rsidP="00A43FD2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OA Election</w:t>
      </w:r>
      <w:r w:rsidR="008A274F">
        <w:rPr>
          <w:rFonts w:ascii="Arial" w:eastAsia="Times New Roman" w:hAnsi="Arial" w:cs="Arial"/>
        </w:rPr>
        <w:t>s March 25</w:t>
      </w:r>
      <w:r w:rsidR="008A274F" w:rsidRPr="008A274F">
        <w:rPr>
          <w:rFonts w:ascii="Arial" w:eastAsia="Times New Roman" w:hAnsi="Arial" w:cs="Arial"/>
          <w:vertAlign w:val="superscript"/>
        </w:rPr>
        <w:t>th</w:t>
      </w:r>
      <w:r w:rsidR="008A274F">
        <w:rPr>
          <w:rFonts w:ascii="Arial" w:eastAsia="Times New Roman" w:hAnsi="Arial" w:cs="Arial"/>
        </w:rPr>
        <w:t xml:space="preserve">. </w:t>
      </w:r>
      <w:r w:rsidR="00A43FD2" w:rsidRPr="00595F39">
        <w:rPr>
          <w:rFonts w:ascii="Arial" w:eastAsia="Times New Roman" w:hAnsi="Arial" w:cs="Arial"/>
        </w:rPr>
        <w:t>Any scout who is 1st Class and has 15 camping nights, which includes 5 longs from summer, fall, or winter camp and 10 regular Scout camping nights, is eligible to be nominated to the Order of the Arrow.</w:t>
      </w:r>
    </w:p>
    <w:p w14:paraId="3C9314C2" w14:textId="1193CD13" w:rsidR="00A43FD2" w:rsidRPr="00021475" w:rsidRDefault="00985BD1" w:rsidP="00E47442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  <w:b/>
          <w:bCs/>
        </w:rPr>
      </w:pPr>
      <w:r w:rsidRPr="00021475">
        <w:rPr>
          <w:rFonts w:ascii="Arial" w:eastAsia="Times New Roman" w:hAnsi="Arial" w:cs="Arial"/>
        </w:rPr>
        <w:t xml:space="preserve">Upcoming events: </w:t>
      </w:r>
      <w:r w:rsidR="00BE0CB1" w:rsidRPr="00021475">
        <w:rPr>
          <w:rFonts w:ascii="Arial" w:eastAsia="Times New Roman" w:hAnsi="Arial" w:cs="Arial"/>
        </w:rPr>
        <w:t>OA Conclave</w:t>
      </w:r>
      <w:r w:rsidR="00021475" w:rsidRPr="00021475">
        <w:rPr>
          <w:rFonts w:ascii="Arial" w:eastAsia="Times New Roman" w:hAnsi="Arial" w:cs="Arial"/>
        </w:rPr>
        <w:t xml:space="preserve"> and </w:t>
      </w:r>
      <w:r w:rsidR="00BE0CB1" w:rsidRPr="00021475">
        <w:rPr>
          <w:rFonts w:ascii="Arial" w:eastAsia="Times New Roman" w:hAnsi="Arial" w:cs="Arial"/>
        </w:rPr>
        <w:t>OA Spring Fellowship</w:t>
      </w:r>
    </w:p>
    <w:p w14:paraId="3F16C652" w14:textId="77777777" w:rsidR="005544C2" w:rsidRPr="00595F39" w:rsidRDefault="005544C2" w:rsidP="005544C2">
      <w:pPr>
        <w:pStyle w:val="ListParagraph"/>
        <w:numPr>
          <w:ilvl w:val="0"/>
          <w:numId w:val="2"/>
        </w:numPr>
        <w:spacing w:before="240" w:after="0"/>
        <w:rPr>
          <w:rFonts w:ascii="Arial" w:eastAsia="Times New Roman" w:hAnsi="Arial" w:cs="Arial"/>
          <w:b/>
        </w:rPr>
      </w:pPr>
      <w:r w:rsidRPr="00595F39">
        <w:rPr>
          <w:rFonts w:ascii="Arial" w:eastAsia="Times New Roman" w:hAnsi="Arial" w:cs="Arial"/>
          <w:b/>
        </w:rPr>
        <w:t>Flag Fundraiser</w:t>
      </w:r>
    </w:p>
    <w:p w14:paraId="41B05D5A" w14:textId="3772F3EC" w:rsidR="005544C2" w:rsidRPr="00595F39" w:rsidRDefault="00F370F4" w:rsidP="005544C2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  <w:szCs w:val="18"/>
        </w:rPr>
      </w:pPr>
      <w:r>
        <w:rPr>
          <w:rFonts w:ascii="Arial" w:eastAsia="Times New Roman" w:hAnsi="Arial" w:cs="Arial"/>
          <w:szCs w:val="18"/>
        </w:rPr>
        <w:t xml:space="preserve">Email to go out soon on </w:t>
      </w:r>
      <w:r w:rsidR="002600DD">
        <w:rPr>
          <w:rFonts w:ascii="Arial" w:eastAsia="Times New Roman" w:hAnsi="Arial" w:cs="Arial"/>
          <w:szCs w:val="18"/>
        </w:rPr>
        <w:t xml:space="preserve">flag </w:t>
      </w:r>
      <w:r w:rsidR="001A558C">
        <w:rPr>
          <w:rFonts w:ascii="Arial" w:eastAsia="Times New Roman" w:hAnsi="Arial" w:cs="Arial"/>
          <w:szCs w:val="18"/>
        </w:rPr>
        <w:t>signups</w:t>
      </w:r>
      <w:r w:rsidR="005544C2">
        <w:rPr>
          <w:rFonts w:ascii="Arial" w:eastAsia="Times New Roman" w:hAnsi="Arial" w:cs="Arial"/>
          <w:szCs w:val="18"/>
        </w:rPr>
        <w:t xml:space="preserve">. </w:t>
      </w:r>
      <w:r w:rsidR="00F96B1A">
        <w:rPr>
          <w:rFonts w:ascii="Arial" w:eastAsia="Times New Roman" w:hAnsi="Arial" w:cs="Arial"/>
          <w:szCs w:val="18"/>
        </w:rPr>
        <w:t>General disc</w:t>
      </w:r>
      <w:r w:rsidR="00B646C4">
        <w:rPr>
          <w:rFonts w:ascii="Arial" w:eastAsia="Times New Roman" w:hAnsi="Arial" w:cs="Arial"/>
          <w:szCs w:val="18"/>
        </w:rPr>
        <w:t xml:space="preserve">ussion on methods to ensure we have full coverage for </w:t>
      </w:r>
      <w:r w:rsidR="005544C2">
        <w:rPr>
          <w:rFonts w:ascii="Arial" w:eastAsia="Times New Roman" w:hAnsi="Arial" w:cs="Arial"/>
          <w:szCs w:val="18"/>
        </w:rPr>
        <w:t>July 4</w:t>
      </w:r>
      <w:r w:rsidR="005544C2" w:rsidRPr="00077EAD">
        <w:rPr>
          <w:rFonts w:ascii="Arial" w:eastAsia="Times New Roman" w:hAnsi="Arial" w:cs="Arial"/>
          <w:szCs w:val="18"/>
          <w:vertAlign w:val="superscript"/>
        </w:rPr>
        <w:t>th</w:t>
      </w:r>
      <w:r w:rsidR="00FD1629">
        <w:rPr>
          <w:rFonts w:ascii="Arial" w:eastAsia="Times New Roman" w:hAnsi="Arial" w:cs="Arial"/>
          <w:szCs w:val="18"/>
          <w:vertAlign w:val="superscript"/>
        </w:rPr>
        <w:t xml:space="preserve">. </w:t>
      </w:r>
      <w:r w:rsidR="00FD1629">
        <w:rPr>
          <w:rFonts w:ascii="Arial" w:eastAsia="Times New Roman" w:hAnsi="Arial" w:cs="Arial"/>
          <w:szCs w:val="18"/>
        </w:rPr>
        <w:t xml:space="preserve">Stephen Gardner to set up </w:t>
      </w:r>
      <w:r w:rsidR="001A558C">
        <w:rPr>
          <w:rFonts w:ascii="Arial" w:eastAsia="Times New Roman" w:hAnsi="Arial" w:cs="Arial"/>
          <w:szCs w:val="18"/>
        </w:rPr>
        <w:t>a meeting</w:t>
      </w:r>
      <w:r w:rsidR="00FD1629">
        <w:rPr>
          <w:rFonts w:ascii="Arial" w:eastAsia="Times New Roman" w:hAnsi="Arial" w:cs="Arial"/>
          <w:szCs w:val="18"/>
        </w:rPr>
        <w:t xml:space="preserve"> </w:t>
      </w:r>
      <w:r w:rsidR="003A22A0">
        <w:rPr>
          <w:rFonts w:ascii="Arial" w:eastAsia="Times New Roman" w:hAnsi="Arial" w:cs="Arial"/>
          <w:szCs w:val="18"/>
        </w:rPr>
        <w:t>specifically</w:t>
      </w:r>
      <w:r w:rsidR="00DF766F">
        <w:rPr>
          <w:rFonts w:ascii="Arial" w:eastAsia="Times New Roman" w:hAnsi="Arial" w:cs="Arial"/>
          <w:szCs w:val="18"/>
        </w:rPr>
        <w:t xml:space="preserve"> on flag</w:t>
      </w:r>
      <w:r w:rsidR="003A22A0">
        <w:rPr>
          <w:rFonts w:ascii="Arial" w:eastAsia="Times New Roman" w:hAnsi="Arial" w:cs="Arial"/>
          <w:szCs w:val="18"/>
        </w:rPr>
        <w:t xml:space="preserve"> issues.</w:t>
      </w:r>
    </w:p>
    <w:p w14:paraId="3FCD24A7" w14:textId="328AEBF2" w:rsidR="00656E92" w:rsidRPr="00595F39" w:rsidRDefault="003B00F5" w:rsidP="00A43FD2">
      <w:pPr>
        <w:pStyle w:val="ListParagraph"/>
        <w:numPr>
          <w:ilvl w:val="0"/>
          <w:numId w:val="2"/>
        </w:numPr>
        <w:spacing w:before="240" w:after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 xml:space="preserve">General </w:t>
      </w:r>
      <w:r w:rsidR="00656E92">
        <w:rPr>
          <w:rFonts w:ascii="Arial" w:eastAsia="Times New Roman" w:hAnsi="Arial" w:cs="Arial"/>
          <w:b/>
        </w:rPr>
        <w:t xml:space="preserve">Parent </w:t>
      </w:r>
      <w:r>
        <w:rPr>
          <w:rFonts w:ascii="Arial" w:eastAsia="Times New Roman" w:hAnsi="Arial" w:cs="Arial"/>
          <w:b/>
        </w:rPr>
        <w:t xml:space="preserve">Information / </w:t>
      </w:r>
      <w:r w:rsidR="00656E92">
        <w:rPr>
          <w:rFonts w:ascii="Arial" w:eastAsia="Times New Roman" w:hAnsi="Arial" w:cs="Arial"/>
          <w:b/>
        </w:rPr>
        <w:t>Requests</w:t>
      </w:r>
    </w:p>
    <w:p w14:paraId="23D097C8" w14:textId="7B394CA6" w:rsidR="00770AB6" w:rsidRPr="008320FE" w:rsidRDefault="00BE5719" w:rsidP="00BE5719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</w:rPr>
      </w:pPr>
      <w:r w:rsidRPr="008320FE">
        <w:rPr>
          <w:rFonts w:ascii="Arial" w:eastAsia="Times New Roman" w:hAnsi="Arial" w:cs="Arial"/>
        </w:rPr>
        <w:t xml:space="preserve">Merit </w:t>
      </w:r>
      <w:r w:rsidR="00A11590">
        <w:rPr>
          <w:rFonts w:ascii="Arial" w:eastAsia="Times New Roman" w:hAnsi="Arial" w:cs="Arial"/>
        </w:rPr>
        <w:t>B</w:t>
      </w:r>
      <w:r w:rsidRPr="008320FE">
        <w:rPr>
          <w:rFonts w:ascii="Arial" w:eastAsia="Times New Roman" w:hAnsi="Arial" w:cs="Arial"/>
        </w:rPr>
        <w:t xml:space="preserve">adge </w:t>
      </w:r>
      <w:r w:rsidR="008F1071" w:rsidRPr="008320FE">
        <w:rPr>
          <w:rFonts w:ascii="Arial" w:eastAsia="Times New Roman" w:hAnsi="Arial" w:cs="Arial"/>
        </w:rPr>
        <w:t>Couns</w:t>
      </w:r>
      <w:r w:rsidR="008F1071">
        <w:rPr>
          <w:rFonts w:ascii="Arial" w:eastAsia="Times New Roman" w:hAnsi="Arial" w:cs="Arial"/>
        </w:rPr>
        <w:t>e</w:t>
      </w:r>
      <w:r w:rsidR="008F1071" w:rsidRPr="008320FE">
        <w:rPr>
          <w:rFonts w:ascii="Arial" w:eastAsia="Times New Roman" w:hAnsi="Arial" w:cs="Arial"/>
        </w:rPr>
        <w:t>lors</w:t>
      </w:r>
      <w:r w:rsidR="00656E92">
        <w:rPr>
          <w:rFonts w:ascii="Arial" w:eastAsia="Times New Roman" w:hAnsi="Arial" w:cs="Arial"/>
        </w:rPr>
        <w:t xml:space="preserve">:  </w:t>
      </w:r>
      <w:r w:rsidR="005740CA">
        <w:rPr>
          <w:rFonts w:ascii="Arial" w:eastAsia="Times New Roman" w:hAnsi="Arial" w:cs="Arial"/>
        </w:rPr>
        <w:t xml:space="preserve">Troop is still in </w:t>
      </w:r>
      <w:r w:rsidR="003B00F5">
        <w:rPr>
          <w:rFonts w:ascii="Arial" w:eastAsia="Times New Roman" w:hAnsi="Arial" w:cs="Arial"/>
        </w:rPr>
        <w:t>need</w:t>
      </w:r>
      <w:r w:rsidR="005740CA">
        <w:rPr>
          <w:rFonts w:ascii="Arial" w:eastAsia="Times New Roman" w:hAnsi="Arial" w:cs="Arial"/>
        </w:rPr>
        <w:t xml:space="preserve"> for merit badge </w:t>
      </w:r>
      <w:r w:rsidR="001E3F56">
        <w:rPr>
          <w:rFonts w:ascii="Arial" w:eastAsia="Times New Roman" w:hAnsi="Arial" w:cs="Arial"/>
        </w:rPr>
        <w:t>counselors</w:t>
      </w:r>
      <w:r w:rsidR="00091A4B">
        <w:rPr>
          <w:rFonts w:ascii="Arial" w:eastAsia="Times New Roman" w:hAnsi="Arial" w:cs="Arial"/>
        </w:rPr>
        <w:t xml:space="preserve">. </w:t>
      </w:r>
      <w:r w:rsidR="00323A2A">
        <w:rPr>
          <w:rFonts w:ascii="Arial" w:eastAsia="Times New Roman" w:hAnsi="Arial" w:cs="Arial"/>
        </w:rPr>
        <w:t xml:space="preserve">Interested </w:t>
      </w:r>
      <w:r w:rsidR="00263EA0">
        <w:rPr>
          <w:rFonts w:ascii="Arial" w:eastAsia="Times New Roman" w:hAnsi="Arial" w:cs="Arial"/>
        </w:rPr>
        <w:t xml:space="preserve">parents should review the merit badge list sent out last month and see </w:t>
      </w:r>
      <w:r w:rsidR="008F1071">
        <w:rPr>
          <w:rFonts w:ascii="Arial" w:eastAsia="Times New Roman" w:hAnsi="Arial" w:cs="Arial"/>
        </w:rPr>
        <w:t xml:space="preserve">what badges </w:t>
      </w:r>
      <w:r w:rsidR="00FF03AC">
        <w:rPr>
          <w:rFonts w:ascii="Arial" w:eastAsia="Times New Roman" w:hAnsi="Arial" w:cs="Arial"/>
        </w:rPr>
        <w:t xml:space="preserve">the parent can help with. Maximum of 16 </w:t>
      </w:r>
      <w:r w:rsidR="003B00F5">
        <w:rPr>
          <w:rFonts w:ascii="Arial" w:eastAsia="Times New Roman" w:hAnsi="Arial" w:cs="Arial"/>
        </w:rPr>
        <w:t>badges</w:t>
      </w:r>
      <w:r w:rsidR="00FF03AC">
        <w:rPr>
          <w:rFonts w:ascii="Arial" w:eastAsia="Times New Roman" w:hAnsi="Arial" w:cs="Arial"/>
        </w:rPr>
        <w:t xml:space="preserve"> per person</w:t>
      </w:r>
      <w:r w:rsidR="00C423FB">
        <w:rPr>
          <w:rFonts w:ascii="Arial" w:eastAsia="Times New Roman" w:hAnsi="Arial" w:cs="Arial"/>
        </w:rPr>
        <w:t>. Inform Stephen Gardner of interest.</w:t>
      </w:r>
    </w:p>
    <w:p w14:paraId="28A480AA" w14:textId="1C618160" w:rsidR="008320FE" w:rsidRPr="008320FE" w:rsidRDefault="008320FE" w:rsidP="008320FE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</w:rPr>
      </w:pPr>
      <w:r w:rsidRPr="008320FE">
        <w:rPr>
          <w:rFonts w:ascii="Arial" w:eastAsia="Times New Roman" w:hAnsi="Arial" w:cs="Arial"/>
        </w:rPr>
        <w:t>Stipend/ Troop Reimbursement Discussion</w:t>
      </w:r>
      <w:r w:rsidR="00656E92">
        <w:rPr>
          <w:rFonts w:ascii="Arial" w:eastAsia="Times New Roman" w:hAnsi="Arial" w:cs="Arial"/>
        </w:rPr>
        <w:t xml:space="preserve">.  </w:t>
      </w:r>
    </w:p>
    <w:p w14:paraId="7BBF540E" w14:textId="4AB2CDC7" w:rsidR="00EF40A6" w:rsidRDefault="008320FE" w:rsidP="008320FE">
      <w:pPr>
        <w:pStyle w:val="ListParagraph"/>
        <w:numPr>
          <w:ilvl w:val="2"/>
          <w:numId w:val="2"/>
        </w:numPr>
        <w:spacing w:after="0"/>
        <w:rPr>
          <w:rFonts w:ascii="Arial" w:eastAsia="Times New Roman" w:hAnsi="Arial" w:cs="Arial"/>
        </w:rPr>
      </w:pPr>
      <w:r w:rsidRPr="008320FE">
        <w:rPr>
          <w:rFonts w:ascii="Arial" w:eastAsia="Times New Roman" w:hAnsi="Arial" w:cs="Arial"/>
        </w:rPr>
        <w:t>See Attac</w:t>
      </w:r>
      <w:r w:rsidR="00656E92">
        <w:rPr>
          <w:rFonts w:ascii="Arial" w:eastAsia="Times New Roman" w:hAnsi="Arial" w:cs="Arial"/>
        </w:rPr>
        <w:t xml:space="preserve">hment </w:t>
      </w:r>
      <w:r w:rsidR="00F95150">
        <w:rPr>
          <w:rFonts w:ascii="Arial" w:eastAsia="Times New Roman" w:hAnsi="Arial" w:cs="Arial"/>
        </w:rPr>
        <w:t>1</w:t>
      </w:r>
      <w:r w:rsidR="00AD355C">
        <w:rPr>
          <w:rFonts w:ascii="Arial" w:eastAsia="Times New Roman" w:hAnsi="Arial" w:cs="Arial"/>
        </w:rPr>
        <w:t xml:space="preserve"> for the detailed </w:t>
      </w:r>
      <w:r w:rsidR="00501E4E">
        <w:rPr>
          <w:rFonts w:ascii="Arial" w:eastAsia="Times New Roman" w:hAnsi="Arial" w:cs="Arial"/>
        </w:rPr>
        <w:t>proposal.</w:t>
      </w:r>
    </w:p>
    <w:p w14:paraId="18803F33" w14:textId="77777777" w:rsidR="00F95150" w:rsidRPr="00F95150" w:rsidRDefault="00F95150" w:rsidP="00F95150">
      <w:pPr>
        <w:pStyle w:val="ListParagraph"/>
        <w:numPr>
          <w:ilvl w:val="2"/>
          <w:numId w:val="2"/>
        </w:numPr>
        <w:spacing w:after="0"/>
        <w:rPr>
          <w:rFonts w:ascii="Arial" w:eastAsia="Times New Roman" w:hAnsi="Arial" w:cs="Arial"/>
        </w:rPr>
      </w:pPr>
      <w:r w:rsidRPr="00F95150">
        <w:rPr>
          <w:rFonts w:ascii="Arial" w:eastAsia="Times New Roman" w:hAnsi="Arial" w:cs="Arial"/>
        </w:rPr>
        <w:t>Stipends</w:t>
      </w:r>
    </w:p>
    <w:p w14:paraId="0B053756" w14:textId="3F58D555" w:rsidR="00F95150" w:rsidRPr="00F95150" w:rsidRDefault="00F95150" w:rsidP="00AD355C">
      <w:pPr>
        <w:pStyle w:val="ListParagraph"/>
        <w:numPr>
          <w:ilvl w:val="3"/>
          <w:numId w:val="2"/>
        </w:numPr>
        <w:spacing w:after="0"/>
        <w:rPr>
          <w:rFonts w:ascii="Arial" w:eastAsia="Times New Roman" w:hAnsi="Arial" w:cs="Arial"/>
        </w:rPr>
      </w:pPr>
      <w:r w:rsidRPr="00F95150">
        <w:rPr>
          <w:rFonts w:ascii="Arial" w:eastAsia="Times New Roman" w:hAnsi="Arial" w:cs="Arial"/>
        </w:rPr>
        <w:t xml:space="preserve">Scouts who participate in the Flag Fundraiser (2 sets of weekends and 1 </w:t>
      </w:r>
      <w:r w:rsidRPr="00F95150">
        <w:rPr>
          <w:rFonts w:ascii="Arial" w:eastAsia="Times New Roman" w:hAnsi="Arial" w:cs="Arial"/>
        </w:rPr>
        <w:t>workday</w:t>
      </w:r>
      <w:r w:rsidRPr="00F95150">
        <w:rPr>
          <w:rFonts w:ascii="Arial" w:eastAsia="Times New Roman" w:hAnsi="Arial" w:cs="Arial"/>
        </w:rPr>
        <w:t xml:space="preserve">) are eligible for the stipend to help pay for Summer, Fall, and High Adventure Campouts.  </w:t>
      </w:r>
      <w:r>
        <w:rPr>
          <w:rFonts w:ascii="Arial" w:eastAsia="Times New Roman" w:hAnsi="Arial" w:cs="Arial"/>
        </w:rPr>
        <w:t xml:space="preserve">It was </w:t>
      </w:r>
      <w:r w:rsidR="00CB7912">
        <w:rPr>
          <w:rFonts w:ascii="Arial" w:eastAsia="Times New Roman" w:hAnsi="Arial" w:cs="Arial"/>
        </w:rPr>
        <w:t xml:space="preserve">explained that any single </w:t>
      </w:r>
      <w:r w:rsidRPr="00F95150">
        <w:rPr>
          <w:rFonts w:ascii="Arial" w:eastAsia="Times New Roman" w:hAnsi="Arial" w:cs="Arial"/>
        </w:rPr>
        <w:t>scout can get 3 stipends in a year.</w:t>
      </w:r>
    </w:p>
    <w:p w14:paraId="6228A460" w14:textId="0F36CE1A" w:rsidR="00F95150" w:rsidRPr="00F95150" w:rsidRDefault="00F95150" w:rsidP="00AD355C">
      <w:pPr>
        <w:pStyle w:val="ListParagraph"/>
        <w:numPr>
          <w:ilvl w:val="4"/>
          <w:numId w:val="2"/>
        </w:numPr>
        <w:spacing w:after="0"/>
        <w:rPr>
          <w:rFonts w:ascii="Arial" w:eastAsia="Times New Roman" w:hAnsi="Arial" w:cs="Arial"/>
        </w:rPr>
      </w:pPr>
      <w:r w:rsidRPr="00F95150">
        <w:rPr>
          <w:rFonts w:ascii="Arial" w:eastAsia="Times New Roman" w:hAnsi="Arial" w:cs="Arial"/>
        </w:rPr>
        <w:t>Summer Campout</w:t>
      </w:r>
    </w:p>
    <w:p w14:paraId="4C36D150" w14:textId="681831A3" w:rsidR="00F95150" w:rsidRPr="00F95150" w:rsidRDefault="00F95150" w:rsidP="00AD355C">
      <w:pPr>
        <w:pStyle w:val="ListParagraph"/>
        <w:numPr>
          <w:ilvl w:val="4"/>
          <w:numId w:val="2"/>
        </w:numPr>
        <w:spacing w:after="0"/>
        <w:rPr>
          <w:rFonts w:ascii="Arial" w:eastAsia="Times New Roman" w:hAnsi="Arial" w:cs="Arial"/>
        </w:rPr>
      </w:pPr>
      <w:r w:rsidRPr="00F95150">
        <w:rPr>
          <w:rFonts w:ascii="Arial" w:eastAsia="Times New Roman" w:hAnsi="Arial" w:cs="Arial"/>
        </w:rPr>
        <w:t>Fall Campout</w:t>
      </w:r>
    </w:p>
    <w:p w14:paraId="6E08CD1D" w14:textId="40D500C7" w:rsidR="00F95150" w:rsidRPr="00F95150" w:rsidRDefault="00F95150" w:rsidP="00AD355C">
      <w:pPr>
        <w:pStyle w:val="ListParagraph"/>
        <w:numPr>
          <w:ilvl w:val="4"/>
          <w:numId w:val="2"/>
        </w:numPr>
        <w:spacing w:after="0"/>
        <w:rPr>
          <w:rFonts w:ascii="Arial" w:eastAsia="Times New Roman" w:hAnsi="Arial" w:cs="Arial"/>
        </w:rPr>
      </w:pPr>
      <w:r w:rsidRPr="00F95150">
        <w:rPr>
          <w:rFonts w:ascii="Arial" w:eastAsia="Times New Roman" w:hAnsi="Arial" w:cs="Arial"/>
        </w:rPr>
        <w:t xml:space="preserve">High Adventure </w:t>
      </w:r>
    </w:p>
    <w:p w14:paraId="62B1D6AE" w14:textId="77777777" w:rsidR="00F95150" w:rsidRPr="00F95150" w:rsidRDefault="00F95150" w:rsidP="00AD355C">
      <w:pPr>
        <w:pStyle w:val="ListParagraph"/>
        <w:numPr>
          <w:ilvl w:val="5"/>
          <w:numId w:val="2"/>
        </w:numPr>
        <w:spacing w:after="0"/>
        <w:rPr>
          <w:rFonts w:ascii="Arial" w:eastAsia="Times New Roman" w:hAnsi="Arial" w:cs="Arial"/>
        </w:rPr>
      </w:pPr>
      <w:r w:rsidRPr="00F95150">
        <w:rPr>
          <w:rFonts w:ascii="Arial" w:eastAsia="Times New Roman" w:hAnsi="Arial" w:cs="Arial"/>
        </w:rPr>
        <w:t>This one will be limited to 1 per year per scout</w:t>
      </w:r>
    </w:p>
    <w:p w14:paraId="78309BBC" w14:textId="77777777" w:rsidR="00AD355C" w:rsidRPr="00AD355C" w:rsidRDefault="00AD355C" w:rsidP="00AD355C">
      <w:pPr>
        <w:pStyle w:val="ListParagraph"/>
        <w:numPr>
          <w:ilvl w:val="2"/>
          <w:numId w:val="2"/>
        </w:numPr>
        <w:spacing w:after="0"/>
        <w:rPr>
          <w:rFonts w:ascii="Arial" w:eastAsia="Times New Roman" w:hAnsi="Arial" w:cs="Arial"/>
        </w:rPr>
      </w:pPr>
      <w:r w:rsidRPr="00AD355C">
        <w:rPr>
          <w:rFonts w:ascii="Arial" w:eastAsia="Times New Roman" w:hAnsi="Arial" w:cs="Arial"/>
        </w:rPr>
        <w:t xml:space="preserve">Parent Reimbursement </w:t>
      </w:r>
    </w:p>
    <w:p w14:paraId="7BD36804" w14:textId="6057CB56" w:rsidR="00AD355C" w:rsidRPr="00AD355C" w:rsidRDefault="00AD355C" w:rsidP="00AD355C">
      <w:pPr>
        <w:pStyle w:val="ListParagraph"/>
        <w:numPr>
          <w:ilvl w:val="3"/>
          <w:numId w:val="2"/>
        </w:numPr>
        <w:spacing w:after="0"/>
        <w:rPr>
          <w:rFonts w:ascii="Arial" w:eastAsia="Times New Roman" w:hAnsi="Arial" w:cs="Arial"/>
        </w:rPr>
      </w:pPr>
      <w:r w:rsidRPr="00AD355C">
        <w:rPr>
          <w:rFonts w:ascii="Arial" w:eastAsia="Times New Roman" w:hAnsi="Arial" w:cs="Arial"/>
        </w:rPr>
        <w:t xml:space="preserve">Parents and ASM that choose to go on Summer and Fall Campouts will have their fee for attending the campout paid for by the </w:t>
      </w:r>
      <w:r w:rsidR="00810ACC" w:rsidRPr="00AD355C">
        <w:rPr>
          <w:rFonts w:ascii="Arial" w:eastAsia="Times New Roman" w:hAnsi="Arial" w:cs="Arial"/>
        </w:rPr>
        <w:t>Troop.</w:t>
      </w:r>
    </w:p>
    <w:p w14:paraId="784A50DE" w14:textId="53FDF557" w:rsidR="00AD355C" w:rsidRPr="00AD355C" w:rsidRDefault="00AD355C" w:rsidP="00AD355C">
      <w:pPr>
        <w:pStyle w:val="ListParagraph"/>
        <w:numPr>
          <w:ilvl w:val="3"/>
          <w:numId w:val="2"/>
        </w:numPr>
        <w:spacing w:after="0"/>
        <w:rPr>
          <w:rFonts w:ascii="Arial" w:eastAsia="Times New Roman" w:hAnsi="Arial" w:cs="Arial"/>
        </w:rPr>
      </w:pPr>
      <w:r w:rsidRPr="00AD355C">
        <w:rPr>
          <w:rFonts w:ascii="Arial" w:eastAsia="Times New Roman" w:hAnsi="Arial" w:cs="Arial"/>
        </w:rPr>
        <w:t>For High adventure they will receive the same stipend as the scouts to apply to travel but must travel with the troop.</w:t>
      </w:r>
    </w:p>
    <w:p w14:paraId="560D58BF" w14:textId="4E256F8E" w:rsidR="00AD355C" w:rsidRPr="00AD355C" w:rsidRDefault="00AD355C" w:rsidP="00AD355C">
      <w:pPr>
        <w:pStyle w:val="ListParagraph"/>
        <w:numPr>
          <w:ilvl w:val="3"/>
          <w:numId w:val="2"/>
        </w:numPr>
        <w:spacing w:after="0"/>
        <w:rPr>
          <w:rFonts w:ascii="Arial" w:eastAsia="Times New Roman" w:hAnsi="Arial" w:cs="Arial"/>
        </w:rPr>
      </w:pPr>
      <w:r w:rsidRPr="00AD355C">
        <w:rPr>
          <w:rFonts w:ascii="Arial" w:eastAsia="Times New Roman" w:hAnsi="Arial" w:cs="Arial"/>
        </w:rPr>
        <w:t xml:space="preserve">Parents that choose to drive to Weekend, Long, and High adventure campout will have their gas reimbursed as long </w:t>
      </w:r>
      <w:r w:rsidR="00FC7797" w:rsidRPr="00AD355C">
        <w:rPr>
          <w:rFonts w:ascii="Arial" w:eastAsia="Times New Roman" w:hAnsi="Arial" w:cs="Arial"/>
        </w:rPr>
        <w:t>as</w:t>
      </w:r>
      <w:r w:rsidRPr="00AD355C">
        <w:rPr>
          <w:rFonts w:ascii="Arial" w:eastAsia="Times New Roman" w:hAnsi="Arial" w:cs="Arial"/>
        </w:rPr>
        <w:t xml:space="preserve"> they are taking more than just their scout.</w:t>
      </w:r>
    </w:p>
    <w:p w14:paraId="2DACC8E7" w14:textId="77777777" w:rsidR="00FC7797" w:rsidRPr="00FC7797" w:rsidRDefault="00FC7797" w:rsidP="00FC7797">
      <w:pPr>
        <w:pStyle w:val="ListParagraph"/>
        <w:numPr>
          <w:ilvl w:val="2"/>
          <w:numId w:val="2"/>
        </w:numPr>
        <w:spacing w:after="0"/>
        <w:rPr>
          <w:rFonts w:ascii="Arial" w:eastAsia="Times New Roman" w:hAnsi="Arial" w:cs="Arial"/>
        </w:rPr>
      </w:pPr>
      <w:r w:rsidRPr="00FC7797">
        <w:rPr>
          <w:rFonts w:ascii="Arial" w:eastAsia="Times New Roman" w:hAnsi="Arial" w:cs="Arial"/>
        </w:rPr>
        <w:t xml:space="preserve">Food Reimbursement </w:t>
      </w:r>
    </w:p>
    <w:p w14:paraId="25DFF908" w14:textId="08831056" w:rsidR="00F95150" w:rsidRPr="00454C61" w:rsidRDefault="00501E4E" w:rsidP="00501E4E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  <w:b/>
          <w:bCs/>
        </w:rPr>
      </w:pPr>
      <w:r w:rsidRPr="00454C61">
        <w:rPr>
          <w:rFonts w:ascii="Arial" w:eastAsia="Times New Roman" w:hAnsi="Arial" w:cs="Arial"/>
          <w:b/>
          <w:bCs/>
        </w:rPr>
        <w:t xml:space="preserve">Stephen Gardner </w:t>
      </w:r>
      <w:r w:rsidR="00E77003" w:rsidRPr="00454C61">
        <w:rPr>
          <w:rFonts w:ascii="Arial" w:eastAsia="Times New Roman" w:hAnsi="Arial" w:cs="Arial"/>
          <w:b/>
          <w:bCs/>
        </w:rPr>
        <w:t xml:space="preserve">placed a motion on the floor to </w:t>
      </w:r>
      <w:r w:rsidR="000E51D2" w:rsidRPr="00454C61">
        <w:rPr>
          <w:rFonts w:ascii="Arial" w:eastAsia="Times New Roman" w:hAnsi="Arial" w:cs="Arial"/>
          <w:b/>
          <w:bCs/>
        </w:rPr>
        <w:t xml:space="preserve">accept the Troop </w:t>
      </w:r>
      <w:r w:rsidR="000E51D2" w:rsidRPr="00454C61">
        <w:rPr>
          <w:rFonts w:ascii="Arial" w:eastAsia="Times New Roman" w:hAnsi="Arial" w:cs="Arial"/>
          <w:b/>
          <w:bCs/>
        </w:rPr>
        <w:t>Reimbursement</w:t>
      </w:r>
      <w:r w:rsidR="000E51D2" w:rsidRPr="00454C61">
        <w:rPr>
          <w:rFonts w:ascii="Arial" w:eastAsia="Times New Roman" w:hAnsi="Arial" w:cs="Arial"/>
          <w:b/>
          <w:bCs/>
        </w:rPr>
        <w:t xml:space="preserve"> plan as presented in </w:t>
      </w:r>
      <w:r w:rsidR="00592612" w:rsidRPr="00454C61">
        <w:rPr>
          <w:rFonts w:ascii="Arial" w:eastAsia="Times New Roman" w:hAnsi="Arial" w:cs="Arial"/>
          <w:b/>
          <w:bCs/>
        </w:rPr>
        <w:t>Attachment</w:t>
      </w:r>
      <w:r w:rsidR="000E51D2" w:rsidRPr="00454C61">
        <w:rPr>
          <w:rFonts w:ascii="Arial" w:eastAsia="Times New Roman" w:hAnsi="Arial" w:cs="Arial"/>
          <w:b/>
          <w:bCs/>
        </w:rPr>
        <w:t xml:space="preserve"> </w:t>
      </w:r>
      <w:r w:rsidR="00592612" w:rsidRPr="00454C61">
        <w:rPr>
          <w:rFonts w:ascii="Arial" w:eastAsia="Times New Roman" w:hAnsi="Arial" w:cs="Arial"/>
          <w:b/>
          <w:bCs/>
        </w:rPr>
        <w:t>1.</w:t>
      </w:r>
      <w:r w:rsidR="00DC1752" w:rsidRPr="00454C61">
        <w:rPr>
          <w:rFonts w:ascii="Arial" w:eastAsia="Times New Roman" w:hAnsi="Arial" w:cs="Arial"/>
          <w:b/>
          <w:bCs/>
        </w:rPr>
        <w:t xml:space="preserve"> Motion placed to the floor for vote. </w:t>
      </w:r>
      <w:r w:rsidR="00640CD6" w:rsidRPr="00454C61">
        <w:rPr>
          <w:rFonts w:ascii="Arial" w:eastAsia="Times New Roman" w:hAnsi="Arial" w:cs="Arial"/>
          <w:b/>
          <w:bCs/>
        </w:rPr>
        <w:t>Motion</w:t>
      </w:r>
      <w:r w:rsidR="00454C61">
        <w:rPr>
          <w:rFonts w:ascii="Arial" w:eastAsia="Times New Roman" w:hAnsi="Arial" w:cs="Arial"/>
          <w:b/>
          <w:bCs/>
        </w:rPr>
        <w:t xml:space="preserve"> </w:t>
      </w:r>
      <w:r w:rsidR="007D7061">
        <w:rPr>
          <w:rFonts w:ascii="Arial" w:eastAsia="Times New Roman" w:hAnsi="Arial" w:cs="Arial"/>
          <w:b/>
          <w:bCs/>
        </w:rPr>
        <w:t>passed</w:t>
      </w:r>
      <w:r w:rsidR="004C43EE">
        <w:rPr>
          <w:rFonts w:ascii="Arial" w:eastAsia="Times New Roman" w:hAnsi="Arial" w:cs="Arial"/>
          <w:b/>
          <w:bCs/>
        </w:rPr>
        <w:t>/</w:t>
      </w:r>
      <w:r w:rsidR="00640CD6" w:rsidRPr="00454C61">
        <w:rPr>
          <w:rFonts w:ascii="Arial" w:eastAsia="Times New Roman" w:hAnsi="Arial" w:cs="Arial"/>
          <w:b/>
          <w:bCs/>
        </w:rPr>
        <w:t>accepted by unanimous vote of</w:t>
      </w:r>
      <w:r w:rsidR="00B934D7" w:rsidRPr="00454C61">
        <w:rPr>
          <w:rFonts w:ascii="Arial" w:eastAsia="Times New Roman" w:hAnsi="Arial" w:cs="Arial"/>
          <w:b/>
          <w:bCs/>
        </w:rPr>
        <w:t xml:space="preserve"> those present.</w:t>
      </w:r>
    </w:p>
    <w:p w14:paraId="1623670D" w14:textId="77777777" w:rsidR="00770AB6" w:rsidRPr="00595F39" w:rsidRDefault="00770AB6" w:rsidP="002B61D0">
      <w:pPr>
        <w:pStyle w:val="ListParagraph"/>
        <w:numPr>
          <w:ilvl w:val="0"/>
          <w:numId w:val="2"/>
        </w:numPr>
        <w:spacing w:before="240" w:after="0"/>
        <w:rPr>
          <w:rFonts w:ascii="Arial" w:eastAsia="Times New Roman" w:hAnsi="Arial" w:cs="Arial"/>
          <w:b/>
          <w:bCs/>
        </w:rPr>
      </w:pPr>
      <w:r w:rsidRPr="00595F39">
        <w:rPr>
          <w:rFonts w:ascii="Arial" w:hAnsi="Arial" w:cs="Arial"/>
          <w:b/>
          <w:bCs/>
        </w:rPr>
        <w:t>Parent Volunteers</w:t>
      </w:r>
      <w:r w:rsidRPr="00595F39">
        <w:rPr>
          <w:rFonts w:ascii="Arial" w:eastAsia="Times New Roman" w:hAnsi="Arial" w:cs="Arial"/>
          <w:bCs/>
          <w:sz w:val="18"/>
        </w:rPr>
        <w:tab/>
      </w:r>
    </w:p>
    <w:p w14:paraId="67350AC1" w14:textId="336487A6" w:rsidR="00770AB6" w:rsidRPr="00595F39" w:rsidRDefault="00770AB6" w:rsidP="00770AB6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  <w:b/>
          <w:bCs/>
        </w:rPr>
      </w:pPr>
      <w:r w:rsidRPr="00595F39">
        <w:rPr>
          <w:rFonts w:ascii="Arial" w:eastAsia="Times New Roman" w:hAnsi="Arial" w:cs="Arial"/>
          <w:bCs/>
        </w:rPr>
        <w:t xml:space="preserve">Help </w:t>
      </w:r>
      <w:r w:rsidR="00326FF4">
        <w:rPr>
          <w:rFonts w:ascii="Arial" w:eastAsia="Times New Roman" w:hAnsi="Arial" w:cs="Arial"/>
          <w:bCs/>
        </w:rPr>
        <w:t xml:space="preserve">needed </w:t>
      </w:r>
      <w:r w:rsidRPr="00595F39">
        <w:rPr>
          <w:rFonts w:ascii="Arial" w:eastAsia="Times New Roman" w:hAnsi="Arial" w:cs="Arial"/>
          <w:bCs/>
        </w:rPr>
        <w:t>for Outdoor Activities</w:t>
      </w:r>
      <w:r w:rsidR="00326FF4">
        <w:rPr>
          <w:rFonts w:ascii="Arial" w:eastAsia="Times New Roman" w:hAnsi="Arial" w:cs="Arial"/>
          <w:bCs/>
        </w:rPr>
        <w:t xml:space="preserve"> to support R</w:t>
      </w:r>
      <w:r w:rsidR="00454C61">
        <w:rPr>
          <w:rFonts w:ascii="Arial" w:eastAsia="Times New Roman" w:hAnsi="Arial" w:cs="Arial"/>
          <w:bCs/>
        </w:rPr>
        <w:t>ich Bourne</w:t>
      </w:r>
    </w:p>
    <w:p w14:paraId="2F4D6B11" w14:textId="1BA82F7D" w:rsidR="00770AB6" w:rsidRPr="00595F39" w:rsidRDefault="00454C61" w:rsidP="00770AB6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bCs/>
        </w:rPr>
        <w:t xml:space="preserve">Need a </w:t>
      </w:r>
      <w:r w:rsidR="00770AB6" w:rsidRPr="00595F39">
        <w:rPr>
          <w:rFonts w:ascii="Arial" w:eastAsia="Times New Roman" w:hAnsi="Arial" w:cs="Arial"/>
          <w:bCs/>
        </w:rPr>
        <w:t>New Secretary</w:t>
      </w:r>
    </w:p>
    <w:bookmarkEnd w:id="1"/>
    <w:p w14:paraId="38E4A3D8" w14:textId="77777777" w:rsidR="00770AB6" w:rsidRPr="00D44528" w:rsidRDefault="00770AB6" w:rsidP="001A558C">
      <w:pPr>
        <w:pStyle w:val="ListParagraph"/>
        <w:numPr>
          <w:ilvl w:val="0"/>
          <w:numId w:val="2"/>
        </w:numPr>
        <w:spacing w:before="240" w:after="0"/>
        <w:rPr>
          <w:rFonts w:ascii="Arial" w:eastAsia="Times New Roman" w:hAnsi="Arial" w:cs="Arial"/>
        </w:rPr>
      </w:pPr>
      <w:r w:rsidRPr="00595F39">
        <w:rPr>
          <w:rFonts w:ascii="Arial" w:hAnsi="Arial" w:cs="Arial"/>
          <w:b/>
          <w:color w:val="auto"/>
        </w:rPr>
        <w:t>Future Scout events</w:t>
      </w:r>
    </w:p>
    <w:p w14:paraId="366E5768" w14:textId="2D254970" w:rsidR="00770AB6" w:rsidRPr="00595F39" w:rsidRDefault="00770AB6" w:rsidP="00770AB6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Arial"/>
        </w:rPr>
      </w:pPr>
      <w:r w:rsidRPr="00595F39">
        <w:rPr>
          <w:rFonts w:ascii="Arial" w:hAnsi="Arial" w:cs="Arial"/>
          <w:b/>
          <w:color w:val="auto"/>
        </w:rPr>
        <w:t>Summer 2024 Philmont</w:t>
      </w:r>
      <w:r w:rsidRPr="00595F39">
        <w:rPr>
          <w:rFonts w:ascii="Arial" w:hAnsi="Arial" w:cs="Arial"/>
          <w:color w:val="auto"/>
        </w:rPr>
        <w:t xml:space="preserve">, </w:t>
      </w:r>
    </w:p>
    <w:p w14:paraId="1B76309A" w14:textId="7701FF8B" w:rsidR="00595F39" w:rsidRPr="008320FE" w:rsidRDefault="00DB1945" w:rsidP="00595F39">
      <w:pPr>
        <w:pStyle w:val="ListParagraph"/>
        <w:numPr>
          <w:ilvl w:val="1"/>
          <w:numId w:val="2"/>
        </w:numPr>
        <w:tabs>
          <w:tab w:val="left" w:pos="7200"/>
        </w:tabs>
        <w:spacing w:after="0"/>
        <w:rPr>
          <w:rFonts w:ascii="Arial" w:eastAsia="Times New Roman" w:hAnsi="Arial" w:cs="Arial"/>
        </w:rPr>
      </w:pPr>
      <w:r w:rsidRPr="008320FE">
        <w:rPr>
          <w:rFonts w:ascii="Arial" w:eastAsia="Times New Roman" w:hAnsi="Arial" w:cs="Arial"/>
          <w:b/>
        </w:rPr>
        <w:t xml:space="preserve">High Adventure 2025 </w:t>
      </w:r>
    </w:p>
    <w:p w14:paraId="060544F0" w14:textId="0D8DB4A2" w:rsidR="00595F39" w:rsidRPr="008320FE" w:rsidRDefault="00595F39" w:rsidP="00595F39">
      <w:pPr>
        <w:pStyle w:val="ListParagraph"/>
        <w:numPr>
          <w:ilvl w:val="2"/>
          <w:numId w:val="2"/>
        </w:numPr>
        <w:tabs>
          <w:tab w:val="left" w:pos="7200"/>
        </w:tabs>
        <w:spacing w:after="0"/>
        <w:rPr>
          <w:rFonts w:ascii="Arial" w:eastAsia="Times New Roman" w:hAnsi="Arial" w:cs="Arial"/>
        </w:rPr>
      </w:pPr>
      <w:r w:rsidRPr="008320FE">
        <w:rPr>
          <w:rFonts w:ascii="Arial" w:eastAsia="Times New Roman" w:hAnsi="Arial" w:cs="Arial"/>
        </w:rPr>
        <w:t>2 Treks to Sea Base</w:t>
      </w:r>
      <w:r w:rsidRPr="008320FE">
        <w:rPr>
          <w:rFonts w:ascii="Arial" w:eastAsia="Times New Roman" w:hAnsi="Arial" w:cs="Arial"/>
          <w:bdr w:val="none" w:sz="0" w:space="0" w:color="auto"/>
        </w:rPr>
        <w:t xml:space="preserve">: </w:t>
      </w:r>
    </w:p>
    <w:p w14:paraId="684A150B" w14:textId="0691B4D6" w:rsidR="00595F39" w:rsidRDefault="00595F39" w:rsidP="00595F39">
      <w:pPr>
        <w:pStyle w:val="ListParagraph"/>
        <w:numPr>
          <w:ilvl w:val="2"/>
          <w:numId w:val="2"/>
        </w:numPr>
        <w:tabs>
          <w:tab w:val="left" w:pos="7200"/>
        </w:tabs>
        <w:spacing w:after="0"/>
        <w:rPr>
          <w:rFonts w:ascii="Arial" w:eastAsia="Times New Roman" w:hAnsi="Arial" w:cs="Arial"/>
        </w:rPr>
      </w:pPr>
      <w:r w:rsidRPr="008320FE">
        <w:rPr>
          <w:rFonts w:ascii="Arial" w:eastAsia="Times New Roman" w:hAnsi="Arial" w:cs="Arial"/>
        </w:rPr>
        <w:t>2 Treks to Northern Tier</w:t>
      </w:r>
    </w:p>
    <w:p w14:paraId="52D8CFF5" w14:textId="3667366C" w:rsidR="002600DD" w:rsidRPr="005D18E9" w:rsidRDefault="002600DD" w:rsidP="002600DD">
      <w:pPr>
        <w:pStyle w:val="Body"/>
        <w:tabs>
          <w:tab w:val="left" w:pos="6480"/>
        </w:tabs>
        <w:spacing w:before="240" w:after="0"/>
        <w:ind w:left="360"/>
        <w:rPr>
          <w:rFonts w:ascii="Arial" w:hAnsi="Arial" w:cs="Arial"/>
          <w:color w:val="auto"/>
          <w:sz w:val="24"/>
          <w:szCs w:val="24"/>
          <w:lang w:val="en-US"/>
        </w:rPr>
      </w:pPr>
      <w:r w:rsidRPr="005D18E9">
        <w:rPr>
          <w:rFonts w:ascii="Arial" w:hAnsi="Arial" w:cs="Arial"/>
          <w:color w:val="auto"/>
          <w:sz w:val="24"/>
          <w:szCs w:val="24"/>
          <w:lang w:val="en-US"/>
        </w:rPr>
        <w:t xml:space="preserve">Meeting </w:t>
      </w:r>
      <w:r w:rsidR="00AF6AF4">
        <w:rPr>
          <w:rFonts w:ascii="Arial" w:hAnsi="Arial" w:cs="Arial"/>
          <w:color w:val="auto"/>
          <w:sz w:val="24"/>
          <w:szCs w:val="24"/>
          <w:lang w:val="en-US"/>
        </w:rPr>
        <w:t>adjourned</w:t>
      </w:r>
      <w:r w:rsidRPr="005D18E9">
        <w:rPr>
          <w:rFonts w:ascii="Arial" w:hAnsi="Arial" w:cs="Arial"/>
          <w:color w:val="auto"/>
          <w:sz w:val="24"/>
          <w:szCs w:val="24"/>
          <w:lang w:val="en-US"/>
        </w:rPr>
        <w:t xml:space="preserve"> by Stephen Gardner @ 8:</w:t>
      </w:r>
      <w:r w:rsidR="001609B6">
        <w:rPr>
          <w:rFonts w:ascii="Arial" w:hAnsi="Arial" w:cs="Arial"/>
          <w:color w:val="auto"/>
          <w:sz w:val="24"/>
          <w:szCs w:val="24"/>
          <w:lang w:val="en-US"/>
        </w:rPr>
        <w:t>2</w:t>
      </w:r>
      <w:r w:rsidR="00AF6AF4">
        <w:rPr>
          <w:rFonts w:ascii="Arial" w:hAnsi="Arial" w:cs="Arial"/>
          <w:color w:val="auto"/>
          <w:sz w:val="24"/>
          <w:szCs w:val="24"/>
          <w:lang w:val="en-US"/>
        </w:rPr>
        <w:t>0</w:t>
      </w:r>
      <w:r w:rsidRPr="005D18E9">
        <w:rPr>
          <w:rFonts w:ascii="Arial" w:hAnsi="Arial" w:cs="Arial"/>
          <w:color w:val="auto"/>
          <w:sz w:val="24"/>
          <w:szCs w:val="24"/>
          <w:lang w:val="en-US"/>
        </w:rPr>
        <w:t>pm</w:t>
      </w:r>
    </w:p>
    <w:p w14:paraId="3D4963DD" w14:textId="77777777" w:rsidR="00564D63" w:rsidRDefault="00564D63">
      <w:pPr>
        <w:rPr>
          <w:rFonts w:ascii="Arial" w:eastAsia="Times New Roman" w:hAnsi="Arial" w:cs="Arial"/>
          <w:bCs/>
          <w:sz w:val="18"/>
        </w:rPr>
      </w:pPr>
    </w:p>
    <w:p w14:paraId="7D761F41" w14:textId="7259949D" w:rsidR="0019374E" w:rsidRPr="007836F6" w:rsidRDefault="00564D63">
      <w:pPr>
        <w:rPr>
          <w:rFonts w:ascii="Arial" w:eastAsia="Times New Roman" w:hAnsi="Arial" w:cs="Arial"/>
          <w:bCs/>
          <w:sz w:val="20"/>
          <w:szCs w:val="20"/>
        </w:rPr>
      </w:pPr>
      <w:r w:rsidRPr="007836F6">
        <w:rPr>
          <w:rFonts w:ascii="Arial" w:eastAsia="Times New Roman" w:hAnsi="Arial" w:cs="Arial"/>
          <w:bCs/>
          <w:sz w:val="20"/>
          <w:szCs w:val="20"/>
        </w:rPr>
        <w:t>SDP</w:t>
      </w:r>
      <w:r w:rsidR="0019374E" w:rsidRPr="007836F6">
        <w:rPr>
          <w:rFonts w:ascii="Arial" w:eastAsia="Times New Roman" w:hAnsi="Arial" w:cs="Arial"/>
          <w:bCs/>
          <w:sz w:val="20"/>
          <w:szCs w:val="20"/>
        </w:rPr>
        <w:br w:type="page"/>
      </w:r>
    </w:p>
    <w:p w14:paraId="516DDD77" w14:textId="0BC3B887" w:rsidR="00F023F0" w:rsidRDefault="00F023F0" w:rsidP="00F023F0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Attachment 1</w:t>
      </w:r>
    </w:p>
    <w:p w14:paraId="6BFD99BA" w14:textId="7ED5EDF3" w:rsidR="0019374E" w:rsidRDefault="0019374E" w:rsidP="00F023F0">
      <w:pPr>
        <w:jc w:val="center"/>
        <w:rPr>
          <w:b/>
          <w:sz w:val="32"/>
          <w:szCs w:val="22"/>
        </w:rPr>
      </w:pPr>
      <w:r>
        <w:rPr>
          <w:b/>
          <w:sz w:val="32"/>
        </w:rPr>
        <w:t>Troop Reimbursements</w:t>
      </w:r>
    </w:p>
    <w:p w14:paraId="7AFF6A81" w14:textId="77777777" w:rsidR="0019374E" w:rsidRDefault="0019374E" w:rsidP="0019374E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contextualSpacing/>
        <w:rPr>
          <w:b/>
          <w:sz w:val="28"/>
        </w:rPr>
      </w:pPr>
      <w:r>
        <w:rPr>
          <w:b/>
          <w:sz w:val="28"/>
        </w:rPr>
        <w:t>Stipends</w:t>
      </w:r>
    </w:p>
    <w:p w14:paraId="33A5D378" w14:textId="77777777" w:rsidR="0019374E" w:rsidRDefault="0019374E" w:rsidP="0019374E">
      <w:pPr>
        <w:pStyle w:val="ListParagraph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contextualSpacing/>
        <w:rPr>
          <w:sz w:val="24"/>
        </w:rPr>
      </w:pPr>
      <w:r>
        <w:rPr>
          <w:sz w:val="24"/>
        </w:rPr>
        <w:t>Scouts who participate in the Flag Fundraiser (2 sets of weekends and 1 work day) are eligible for the stipend to help pay for Summer, Fall, and High Adventure Campouts.  The below values are standard unless changed by the committee in a meeting. One scout can get 3 stipends in a year.</w:t>
      </w:r>
    </w:p>
    <w:p w14:paraId="7BAE7F20" w14:textId="77777777" w:rsidR="0019374E" w:rsidRDefault="0019374E" w:rsidP="0019374E">
      <w:pPr>
        <w:pStyle w:val="ListParagraph"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contextualSpacing/>
        <w:rPr>
          <w:sz w:val="24"/>
        </w:rPr>
      </w:pPr>
      <w:r>
        <w:rPr>
          <w:sz w:val="24"/>
        </w:rPr>
        <w:t>Summer Campout: $250</w:t>
      </w:r>
    </w:p>
    <w:p w14:paraId="704FFB56" w14:textId="77777777" w:rsidR="0019374E" w:rsidRDefault="0019374E" w:rsidP="0019374E">
      <w:pPr>
        <w:pStyle w:val="ListParagraph"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contextualSpacing/>
        <w:rPr>
          <w:sz w:val="24"/>
        </w:rPr>
      </w:pPr>
      <w:r>
        <w:rPr>
          <w:sz w:val="24"/>
        </w:rPr>
        <w:t>Fall Campout:  $150</w:t>
      </w:r>
    </w:p>
    <w:p w14:paraId="476A173D" w14:textId="77777777" w:rsidR="0019374E" w:rsidRDefault="0019374E" w:rsidP="0019374E">
      <w:pPr>
        <w:pStyle w:val="ListParagraph"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contextualSpacing/>
        <w:rPr>
          <w:sz w:val="24"/>
        </w:rPr>
      </w:pPr>
      <w:r>
        <w:rPr>
          <w:sz w:val="24"/>
        </w:rPr>
        <w:t>High Adventure $250</w:t>
      </w:r>
    </w:p>
    <w:p w14:paraId="4C0A68E2" w14:textId="77777777" w:rsidR="0019374E" w:rsidRDefault="0019374E" w:rsidP="0019374E">
      <w:pPr>
        <w:pStyle w:val="ListParagraph"/>
        <w:numPr>
          <w:ilvl w:val="3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contextualSpacing/>
        <w:rPr>
          <w:sz w:val="24"/>
        </w:rPr>
      </w:pPr>
      <w:r>
        <w:rPr>
          <w:sz w:val="24"/>
        </w:rPr>
        <w:t>This one will be limited to 1 per year per scout</w:t>
      </w:r>
    </w:p>
    <w:p w14:paraId="46668B41" w14:textId="77777777" w:rsidR="0019374E" w:rsidRDefault="0019374E" w:rsidP="0019374E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contextualSpacing/>
        <w:rPr>
          <w:b/>
          <w:sz w:val="28"/>
        </w:rPr>
      </w:pPr>
      <w:bookmarkStart w:id="2" w:name="_Hlk160648162"/>
      <w:r>
        <w:rPr>
          <w:b/>
          <w:sz w:val="28"/>
        </w:rPr>
        <w:t xml:space="preserve">Parent Reimbursement </w:t>
      </w:r>
    </w:p>
    <w:p w14:paraId="66F91EB1" w14:textId="77777777" w:rsidR="0019374E" w:rsidRDefault="0019374E" w:rsidP="0019374E">
      <w:pPr>
        <w:pStyle w:val="ListParagraph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contextualSpacing/>
        <w:rPr>
          <w:sz w:val="24"/>
        </w:rPr>
      </w:pPr>
      <w:r>
        <w:rPr>
          <w:sz w:val="24"/>
        </w:rPr>
        <w:t>Parents and ASM that choose to go on Summer and Fall Campouts will have their fee for attending the campout paid for by the Troop</w:t>
      </w:r>
    </w:p>
    <w:p w14:paraId="7E1B6395" w14:textId="77777777" w:rsidR="0019374E" w:rsidRDefault="0019374E" w:rsidP="0019374E">
      <w:pPr>
        <w:pStyle w:val="ListParagraph"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contextualSpacing/>
        <w:rPr>
          <w:sz w:val="24"/>
        </w:rPr>
      </w:pPr>
      <w:r>
        <w:rPr>
          <w:sz w:val="24"/>
        </w:rPr>
        <w:t>For High adventure they will receive the same stipend as the scouts to apply to travel but must travel with the troop.</w:t>
      </w:r>
    </w:p>
    <w:p w14:paraId="7BC851EC" w14:textId="77777777" w:rsidR="0019374E" w:rsidRDefault="0019374E" w:rsidP="0019374E">
      <w:pPr>
        <w:pStyle w:val="ListParagraph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contextualSpacing/>
        <w:rPr>
          <w:sz w:val="24"/>
        </w:rPr>
      </w:pPr>
      <w:r>
        <w:rPr>
          <w:sz w:val="24"/>
        </w:rPr>
        <w:t xml:space="preserve">Parents that choose to drive to Weekend, Long, and High adventure campout will have their gas reimbursed as long </w:t>
      </w:r>
      <w:proofErr w:type="spellStart"/>
      <w:r>
        <w:rPr>
          <w:sz w:val="24"/>
        </w:rPr>
        <w:t>at</w:t>
      </w:r>
      <w:proofErr w:type="spellEnd"/>
      <w:r>
        <w:rPr>
          <w:sz w:val="24"/>
        </w:rPr>
        <w:t xml:space="preserve"> they are taking more than just their scout.</w:t>
      </w:r>
    </w:p>
    <w:bookmarkEnd w:id="2"/>
    <w:p w14:paraId="4EFBC23F" w14:textId="77777777" w:rsidR="0019374E" w:rsidRDefault="0019374E" w:rsidP="0019374E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contextualSpacing/>
        <w:rPr>
          <w:b/>
          <w:sz w:val="28"/>
        </w:rPr>
      </w:pPr>
      <w:r>
        <w:rPr>
          <w:b/>
          <w:sz w:val="28"/>
        </w:rPr>
        <w:t xml:space="preserve">Food Reimbursement </w:t>
      </w:r>
    </w:p>
    <w:p w14:paraId="2B57B9F0" w14:textId="77777777" w:rsidR="0019374E" w:rsidRDefault="0019374E" w:rsidP="0019374E">
      <w:pPr>
        <w:pStyle w:val="ListParagraph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contextualSpacing/>
        <w:rPr>
          <w:sz w:val="24"/>
        </w:rPr>
      </w:pPr>
      <w:r>
        <w:rPr>
          <w:sz w:val="24"/>
        </w:rPr>
        <w:t>Scouts that are chosen as grub masters and must buy the food for campouts will be reimbursed</w:t>
      </w:r>
    </w:p>
    <w:p w14:paraId="5F84F7DD" w14:textId="77777777" w:rsidR="0019374E" w:rsidRDefault="0019374E" w:rsidP="0019374E">
      <w:pPr>
        <w:pStyle w:val="ListParagraph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contextualSpacing/>
        <w:rPr>
          <w:sz w:val="24"/>
        </w:rPr>
      </w:pPr>
      <w:r>
        <w:rPr>
          <w:sz w:val="24"/>
        </w:rPr>
        <w:t>Scout patrols and grub masters are to be using a budget for meal and limit food purchased to ~$10 per scout that they are buying for.</w:t>
      </w:r>
    </w:p>
    <w:p w14:paraId="0B25C4A9" w14:textId="77777777" w:rsidR="0019374E" w:rsidRDefault="0019374E" w:rsidP="0019374E">
      <w:pPr>
        <w:pStyle w:val="ListParagraph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contextualSpacing/>
        <w:rPr>
          <w:sz w:val="24"/>
        </w:rPr>
      </w:pPr>
      <w:r>
        <w:rPr>
          <w:sz w:val="24"/>
        </w:rPr>
        <w:t>Adults who are chosen to be the adult grub master will also be reimbursed for food.</w:t>
      </w:r>
    </w:p>
    <w:p w14:paraId="16971C7C" w14:textId="77777777" w:rsidR="00F51C83" w:rsidRPr="00F51C83" w:rsidRDefault="00F51C83" w:rsidP="00F51C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0"/>
        </w:tabs>
        <w:spacing w:after="0"/>
        <w:rPr>
          <w:rFonts w:ascii="Arial" w:eastAsia="Times New Roman" w:hAnsi="Arial" w:cs="Arial"/>
          <w:bCs/>
          <w:sz w:val="18"/>
        </w:rPr>
      </w:pPr>
    </w:p>
    <w:sectPr w:rsidR="00F51C83" w:rsidRPr="00F51C83">
      <w:headerReference w:type="default" r:id="rId10"/>
      <w:pgSz w:w="12240" w:h="15840"/>
      <w:pgMar w:top="1440" w:right="810" w:bottom="144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D5B9" w14:textId="77777777" w:rsidR="003426EA" w:rsidRDefault="003426EA">
      <w:r>
        <w:separator/>
      </w:r>
    </w:p>
  </w:endnote>
  <w:endnote w:type="continuationSeparator" w:id="0">
    <w:p w14:paraId="1F9002C1" w14:textId="77777777" w:rsidR="003426EA" w:rsidRDefault="0034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4D5E" w14:textId="77777777" w:rsidR="003426EA" w:rsidRDefault="003426EA">
      <w:r>
        <w:separator/>
      </w:r>
    </w:p>
  </w:footnote>
  <w:footnote w:type="continuationSeparator" w:id="0">
    <w:p w14:paraId="5715534D" w14:textId="77777777" w:rsidR="003426EA" w:rsidRDefault="0034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2E6E" w14:textId="77777777" w:rsidR="00B12900" w:rsidRDefault="00D17FCF" w:rsidP="00B12900">
    <w:pPr>
      <w:pStyle w:val="Body"/>
      <w:spacing w:line="240" w:lineRule="auto"/>
      <w:jc w:val="center"/>
      <w:rPr>
        <w:sz w:val="36"/>
        <w:szCs w:val="36"/>
      </w:rPr>
    </w:pPr>
    <w:r>
      <w:rPr>
        <w:sz w:val="36"/>
        <w:szCs w:val="36"/>
      </w:rPr>
      <w:t>Minutes of Meeting</w:t>
    </w:r>
  </w:p>
  <w:p w14:paraId="1E8D9072" w14:textId="5CDF6670" w:rsidR="00397F8C" w:rsidRDefault="00B12900" w:rsidP="00B12900">
    <w:pPr>
      <w:pStyle w:val="Body"/>
      <w:spacing w:line="240" w:lineRule="auto"/>
      <w:jc w:val="center"/>
    </w:pPr>
    <w:r>
      <w:rPr>
        <w:sz w:val="36"/>
        <w:szCs w:val="36"/>
        <w:lang w:val="en-US"/>
      </w:rPr>
      <w:t>T</w:t>
    </w:r>
    <w:r w:rsidR="008B1F93">
      <w:rPr>
        <w:sz w:val="36"/>
        <w:szCs w:val="36"/>
        <w:lang w:val="en-US"/>
      </w:rPr>
      <w:t>roop 870 Parents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26E6"/>
    <w:multiLevelType w:val="multilevel"/>
    <w:tmpl w:val="15BAF036"/>
    <w:numStyleLink w:val="ImportedStyle1"/>
  </w:abstractNum>
  <w:abstractNum w:abstractNumId="1" w15:restartNumberingAfterBreak="0">
    <w:nsid w:val="22AA7C21"/>
    <w:multiLevelType w:val="multilevel"/>
    <w:tmpl w:val="52366A7C"/>
    <w:lvl w:ilvl="0">
      <w:start w:val="1"/>
      <w:numFmt w:val="decimal"/>
      <w:lvlText w:val="%1."/>
      <w:lvlJc w:val="left"/>
      <w:pPr>
        <w:tabs>
          <w:tab w:val="left" w:pos="7020"/>
        </w:tabs>
        <w:ind w:left="720" w:hanging="360"/>
      </w:pPr>
      <w:rPr>
        <w:rFonts w:hAnsi="Arial Unicode MS"/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0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7020"/>
        </w:tabs>
        <w:ind w:left="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70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70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7020"/>
        </w:tabs>
        <w:ind w:left="429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70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70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7020"/>
        </w:tabs>
        <w:ind w:left="645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B6443E4"/>
    <w:multiLevelType w:val="hybridMultilevel"/>
    <w:tmpl w:val="88C2DF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5B7E32"/>
    <w:multiLevelType w:val="hybridMultilevel"/>
    <w:tmpl w:val="401A7CFC"/>
    <w:lvl w:ilvl="0" w:tplc="B3D6884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AD509D"/>
    <w:multiLevelType w:val="hybridMultilevel"/>
    <w:tmpl w:val="AF700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C06DBD"/>
    <w:multiLevelType w:val="multilevel"/>
    <w:tmpl w:val="8988B89C"/>
    <w:lvl w:ilvl="0">
      <w:start w:val="1"/>
      <w:numFmt w:val="decimal"/>
      <w:lvlText w:val="%1."/>
      <w:lvlJc w:val="left"/>
      <w:pPr>
        <w:tabs>
          <w:tab w:val="left" w:pos="702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0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7020"/>
        </w:tabs>
        <w:ind w:left="222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70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70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7020"/>
        </w:tabs>
        <w:ind w:left="429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70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70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7020"/>
        </w:tabs>
        <w:ind w:left="645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6D93C22"/>
    <w:multiLevelType w:val="hybridMultilevel"/>
    <w:tmpl w:val="15BAF036"/>
    <w:styleLink w:val="ImportedStyle1"/>
    <w:lvl w:ilvl="0" w:tplc="15BAF036">
      <w:start w:val="1"/>
      <w:numFmt w:val="decimal"/>
      <w:lvlText w:val="%1."/>
      <w:lvlJc w:val="left"/>
      <w:pPr>
        <w:tabs>
          <w:tab w:val="left" w:pos="702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4C841E">
      <w:start w:val="1"/>
      <w:numFmt w:val="lowerLetter"/>
      <w:lvlText w:val="%2."/>
      <w:lvlJc w:val="left"/>
      <w:pPr>
        <w:tabs>
          <w:tab w:val="left" w:pos="70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B0712A">
      <w:start w:val="1"/>
      <w:numFmt w:val="lowerRoman"/>
      <w:lvlText w:val="%3."/>
      <w:lvlJc w:val="left"/>
      <w:pPr>
        <w:tabs>
          <w:tab w:val="left" w:pos="7020"/>
        </w:tabs>
        <w:ind w:left="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B69892">
      <w:start w:val="1"/>
      <w:numFmt w:val="decimal"/>
      <w:lvlText w:val="%4."/>
      <w:lvlJc w:val="left"/>
      <w:pPr>
        <w:tabs>
          <w:tab w:val="left" w:pos="70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9C26A2">
      <w:start w:val="1"/>
      <w:numFmt w:val="lowerLetter"/>
      <w:lvlText w:val="%5."/>
      <w:lvlJc w:val="left"/>
      <w:pPr>
        <w:tabs>
          <w:tab w:val="left" w:pos="70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B05362">
      <w:start w:val="1"/>
      <w:numFmt w:val="lowerRoman"/>
      <w:lvlText w:val="%6."/>
      <w:lvlJc w:val="left"/>
      <w:pPr>
        <w:tabs>
          <w:tab w:val="left" w:pos="7020"/>
        </w:tabs>
        <w:ind w:left="429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020FFA">
      <w:start w:val="1"/>
      <w:numFmt w:val="decimal"/>
      <w:lvlText w:val="%7."/>
      <w:lvlJc w:val="left"/>
      <w:pPr>
        <w:tabs>
          <w:tab w:val="left" w:pos="70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8E4220">
      <w:start w:val="1"/>
      <w:numFmt w:val="lowerLetter"/>
      <w:lvlText w:val="%8."/>
      <w:lvlJc w:val="left"/>
      <w:pPr>
        <w:tabs>
          <w:tab w:val="left" w:pos="70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7EC854">
      <w:start w:val="1"/>
      <w:numFmt w:val="lowerRoman"/>
      <w:lvlText w:val="%9."/>
      <w:lvlJc w:val="left"/>
      <w:pPr>
        <w:tabs>
          <w:tab w:val="left" w:pos="7020"/>
        </w:tabs>
        <w:ind w:left="645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FF948D7"/>
    <w:multiLevelType w:val="multilevel"/>
    <w:tmpl w:val="429A79FE"/>
    <w:lvl w:ilvl="0">
      <w:start w:val="1"/>
      <w:numFmt w:val="decimal"/>
      <w:lvlText w:val="%1."/>
      <w:lvlJc w:val="left"/>
      <w:pPr>
        <w:tabs>
          <w:tab w:val="left" w:pos="702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0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7020"/>
        </w:tabs>
        <w:ind w:left="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70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70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7020"/>
        </w:tabs>
        <w:ind w:left="429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70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70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7020"/>
        </w:tabs>
        <w:ind w:left="645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66628265">
    <w:abstractNumId w:val="6"/>
  </w:num>
  <w:num w:numId="2" w16cid:durableId="56931298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left" w:pos="7020"/>
          </w:tabs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left" w:pos="7020"/>
          </w:tabs>
          <w:ind w:left="144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left" w:pos="7020"/>
          </w:tabs>
          <w:ind w:left="222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pos="7020"/>
          </w:tabs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left" w:pos="7020"/>
          </w:tabs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left" w:pos="7020"/>
          </w:tabs>
          <w:ind w:left="4295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left" w:pos="7020"/>
          </w:tabs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left" w:pos="7020"/>
          </w:tabs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left" w:pos="7020"/>
          </w:tabs>
          <w:ind w:left="6455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430194918">
    <w:abstractNumId w:val="3"/>
  </w:num>
  <w:num w:numId="4" w16cid:durableId="1256983667">
    <w:abstractNumId w:val="2"/>
  </w:num>
  <w:num w:numId="5" w16cid:durableId="1192181103">
    <w:abstractNumId w:val="1"/>
  </w:num>
  <w:num w:numId="6" w16cid:durableId="1229075839">
    <w:abstractNumId w:val="7"/>
  </w:num>
  <w:num w:numId="7" w16cid:durableId="1080714651">
    <w:abstractNumId w:val="5"/>
  </w:num>
  <w:num w:numId="8" w16cid:durableId="141901709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8C"/>
    <w:rsid w:val="00002E70"/>
    <w:rsid w:val="000037C0"/>
    <w:rsid w:val="00003D59"/>
    <w:rsid w:val="00004E53"/>
    <w:rsid w:val="0001389D"/>
    <w:rsid w:val="00016763"/>
    <w:rsid w:val="00016BAD"/>
    <w:rsid w:val="00016F23"/>
    <w:rsid w:val="00017B53"/>
    <w:rsid w:val="00021475"/>
    <w:rsid w:val="0002223C"/>
    <w:rsid w:val="00023E66"/>
    <w:rsid w:val="0003071D"/>
    <w:rsid w:val="000315F7"/>
    <w:rsid w:val="00031AD7"/>
    <w:rsid w:val="00032B52"/>
    <w:rsid w:val="00033AF9"/>
    <w:rsid w:val="00036843"/>
    <w:rsid w:val="0004012F"/>
    <w:rsid w:val="00041F2E"/>
    <w:rsid w:val="00044855"/>
    <w:rsid w:val="0004543F"/>
    <w:rsid w:val="000540B9"/>
    <w:rsid w:val="00055B74"/>
    <w:rsid w:val="00056A96"/>
    <w:rsid w:val="00057042"/>
    <w:rsid w:val="0005758A"/>
    <w:rsid w:val="00062162"/>
    <w:rsid w:val="000663B7"/>
    <w:rsid w:val="0006691E"/>
    <w:rsid w:val="000670D5"/>
    <w:rsid w:val="000741D0"/>
    <w:rsid w:val="00077EAD"/>
    <w:rsid w:val="000812E4"/>
    <w:rsid w:val="00084F5B"/>
    <w:rsid w:val="00087BF5"/>
    <w:rsid w:val="00091A4B"/>
    <w:rsid w:val="00092DC2"/>
    <w:rsid w:val="000964A3"/>
    <w:rsid w:val="00096604"/>
    <w:rsid w:val="000A0AB6"/>
    <w:rsid w:val="000A0CEC"/>
    <w:rsid w:val="000A2DA2"/>
    <w:rsid w:val="000A3099"/>
    <w:rsid w:val="000A4B28"/>
    <w:rsid w:val="000A5841"/>
    <w:rsid w:val="000A722B"/>
    <w:rsid w:val="000B0588"/>
    <w:rsid w:val="000B42D0"/>
    <w:rsid w:val="000B549B"/>
    <w:rsid w:val="000B5851"/>
    <w:rsid w:val="000B7988"/>
    <w:rsid w:val="000C122A"/>
    <w:rsid w:val="000C2C60"/>
    <w:rsid w:val="000C2D8C"/>
    <w:rsid w:val="000C36A5"/>
    <w:rsid w:val="000C3B50"/>
    <w:rsid w:val="000C582D"/>
    <w:rsid w:val="000C5832"/>
    <w:rsid w:val="000C60BC"/>
    <w:rsid w:val="000C7260"/>
    <w:rsid w:val="000C7876"/>
    <w:rsid w:val="000D5CF7"/>
    <w:rsid w:val="000D6CE8"/>
    <w:rsid w:val="000D791F"/>
    <w:rsid w:val="000E1799"/>
    <w:rsid w:val="000E3756"/>
    <w:rsid w:val="000E3C73"/>
    <w:rsid w:val="000E467A"/>
    <w:rsid w:val="000E4942"/>
    <w:rsid w:val="000E51D2"/>
    <w:rsid w:val="000E51DD"/>
    <w:rsid w:val="000E5DF4"/>
    <w:rsid w:val="000E6EF4"/>
    <w:rsid w:val="000E6FDD"/>
    <w:rsid w:val="000F23C1"/>
    <w:rsid w:val="000F3C17"/>
    <w:rsid w:val="000F4FA9"/>
    <w:rsid w:val="000F575A"/>
    <w:rsid w:val="000F7D22"/>
    <w:rsid w:val="00100315"/>
    <w:rsid w:val="00102D21"/>
    <w:rsid w:val="00106FBA"/>
    <w:rsid w:val="00107453"/>
    <w:rsid w:val="001108C6"/>
    <w:rsid w:val="00110ED6"/>
    <w:rsid w:val="00110F56"/>
    <w:rsid w:val="001224F7"/>
    <w:rsid w:val="00122EA0"/>
    <w:rsid w:val="0012506F"/>
    <w:rsid w:val="001276D7"/>
    <w:rsid w:val="0013494A"/>
    <w:rsid w:val="00135CF4"/>
    <w:rsid w:val="0014378F"/>
    <w:rsid w:val="00144346"/>
    <w:rsid w:val="00145B8A"/>
    <w:rsid w:val="00147408"/>
    <w:rsid w:val="0014761A"/>
    <w:rsid w:val="00147687"/>
    <w:rsid w:val="0015219C"/>
    <w:rsid w:val="001529E8"/>
    <w:rsid w:val="00153242"/>
    <w:rsid w:val="0015370A"/>
    <w:rsid w:val="00160184"/>
    <w:rsid w:val="001609B6"/>
    <w:rsid w:val="001609B9"/>
    <w:rsid w:val="00160DE7"/>
    <w:rsid w:val="00160F52"/>
    <w:rsid w:val="00164DC9"/>
    <w:rsid w:val="00165233"/>
    <w:rsid w:val="001653EE"/>
    <w:rsid w:val="00166ED5"/>
    <w:rsid w:val="001700F9"/>
    <w:rsid w:val="0017280E"/>
    <w:rsid w:val="001778C7"/>
    <w:rsid w:val="00177DBD"/>
    <w:rsid w:val="001800F2"/>
    <w:rsid w:val="00183946"/>
    <w:rsid w:val="00186805"/>
    <w:rsid w:val="00187688"/>
    <w:rsid w:val="001903EA"/>
    <w:rsid w:val="0019374E"/>
    <w:rsid w:val="00196634"/>
    <w:rsid w:val="00197CB9"/>
    <w:rsid w:val="00197D72"/>
    <w:rsid w:val="001A5553"/>
    <w:rsid w:val="001A558C"/>
    <w:rsid w:val="001A5716"/>
    <w:rsid w:val="001A57B5"/>
    <w:rsid w:val="001A5B13"/>
    <w:rsid w:val="001B2474"/>
    <w:rsid w:val="001B31FA"/>
    <w:rsid w:val="001B43AC"/>
    <w:rsid w:val="001B478A"/>
    <w:rsid w:val="001B4BDA"/>
    <w:rsid w:val="001B6FD7"/>
    <w:rsid w:val="001C0EFB"/>
    <w:rsid w:val="001C1761"/>
    <w:rsid w:val="001C441D"/>
    <w:rsid w:val="001C6680"/>
    <w:rsid w:val="001C6EEE"/>
    <w:rsid w:val="001D0828"/>
    <w:rsid w:val="001D4D24"/>
    <w:rsid w:val="001E0DD4"/>
    <w:rsid w:val="001E3F56"/>
    <w:rsid w:val="001E4308"/>
    <w:rsid w:val="001E509F"/>
    <w:rsid w:val="001F0793"/>
    <w:rsid w:val="00203AC9"/>
    <w:rsid w:val="00204192"/>
    <w:rsid w:val="00204D27"/>
    <w:rsid w:val="002069AF"/>
    <w:rsid w:val="002075A6"/>
    <w:rsid w:val="002102C1"/>
    <w:rsid w:val="00210762"/>
    <w:rsid w:val="002130A6"/>
    <w:rsid w:val="0021353B"/>
    <w:rsid w:val="00213AF3"/>
    <w:rsid w:val="00214E62"/>
    <w:rsid w:val="00215C97"/>
    <w:rsid w:val="00215FCD"/>
    <w:rsid w:val="00220C32"/>
    <w:rsid w:val="00221AA0"/>
    <w:rsid w:val="00222ED6"/>
    <w:rsid w:val="00224905"/>
    <w:rsid w:val="00224D61"/>
    <w:rsid w:val="0023745E"/>
    <w:rsid w:val="00237E31"/>
    <w:rsid w:val="002479A7"/>
    <w:rsid w:val="0025590F"/>
    <w:rsid w:val="002568EF"/>
    <w:rsid w:val="00257D36"/>
    <w:rsid w:val="002600DD"/>
    <w:rsid w:val="00263EA0"/>
    <w:rsid w:val="00264C92"/>
    <w:rsid w:val="0026510E"/>
    <w:rsid w:val="00266056"/>
    <w:rsid w:val="002706E1"/>
    <w:rsid w:val="0027085A"/>
    <w:rsid w:val="00273A4D"/>
    <w:rsid w:val="00274ED3"/>
    <w:rsid w:val="0027515E"/>
    <w:rsid w:val="002768A1"/>
    <w:rsid w:val="002808FC"/>
    <w:rsid w:val="00280DF4"/>
    <w:rsid w:val="00284690"/>
    <w:rsid w:val="002863DD"/>
    <w:rsid w:val="002904F1"/>
    <w:rsid w:val="00290D16"/>
    <w:rsid w:val="00294390"/>
    <w:rsid w:val="00296275"/>
    <w:rsid w:val="002A0A19"/>
    <w:rsid w:val="002A1E32"/>
    <w:rsid w:val="002B00BF"/>
    <w:rsid w:val="002B61D0"/>
    <w:rsid w:val="002C08B4"/>
    <w:rsid w:val="002C0F29"/>
    <w:rsid w:val="002C1831"/>
    <w:rsid w:val="002C2164"/>
    <w:rsid w:val="002C320E"/>
    <w:rsid w:val="002C68B1"/>
    <w:rsid w:val="002D2305"/>
    <w:rsid w:val="002D2712"/>
    <w:rsid w:val="002D4DE4"/>
    <w:rsid w:val="002D611D"/>
    <w:rsid w:val="002D6270"/>
    <w:rsid w:val="002E2952"/>
    <w:rsid w:val="002E3E3F"/>
    <w:rsid w:val="002E5856"/>
    <w:rsid w:val="002E6E70"/>
    <w:rsid w:val="002F1683"/>
    <w:rsid w:val="002F5C12"/>
    <w:rsid w:val="002F60CB"/>
    <w:rsid w:val="002F6914"/>
    <w:rsid w:val="002F6CF4"/>
    <w:rsid w:val="003026C0"/>
    <w:rsid w:val="00305DB0"/>
    <w:rsid w:val="00313E7D"/>
    <w:rsid w:val="00314BFB"/>
    <w:rsid w:val="00315199"/>
    <w:rsid w:val="0031565A"/>
    <w:rsid w:val="00315AD9"/>
    <w:rsid w:val="00315ECB"/>
    <w:rsid w:val="00316A94"/>
    <w:rsid w:val="00316DE7"/>
    <w:rsid w:val="0032265B"/>
    <w:rsid w:val="00322DF1"/>
    <w:rsid w:val="003231F6"/>
    <w:rsid w:val="00323A2A"/>
    <w:rsid w:val="00324F32"/>
    <w:rsid w:val="0032508D"/>
    <w:rsid w:val="00326FF4"/>
    <w:rsid w:val="003272C7"/>
    <w:rsid w:val="00331D69"/>
    <w:rsid w:val="00331F26"/>
    <w:rsid w:val="00333998"/>
    <w:rsid w:val="00333F7C"/>
    <w:rsid w:val="00334695"/>
    <w:rsid w:val="00340F32"/>
    <w:rsid w:val="003426EA"/>
    <w:rsid w:val="00347496"/>
    <w:rsid w:val="00347874"/>
    <w:rsid w:val="00351DDF"/>
    <w:rsid w:val="003528F7"/>
    <w:rsid w:val="00352F52"/>
    <w:rsid w:val="00352FDF"/>
    <w:rsid w:val="00354D57"/>
    <w:rsid w:val="00360505"/>
    <w:rsid w:val="0036195E"/>
    <w:rsid w:val="003626F4"/>
    <w:rsid w:val="00362783"/>
    <w:rsid w:val="00366165"/>
    <w:rsid w:val="0036716F"/>
    <w:rsid w:val="00371354"/>
    <w:rsid w:val="00374611"/>
    <w:rsid w:val="003753A5"/>
    <w:rsid w:val="003754C5"/>
    <w:rsid w:val="00376424"/>
    <w:rsid w:val="003775CE"/>
    <w:rsid w:val="00380C79"/>
    <w:rsid w:val="00381D85"/>
    <w:rsid w:val="00390DA0"/>
    <w:rsid w:val="00391163"/>
    <w:rsid w:val="0039137C"/>
    <w:rsid w:val="00394A98"/>
    <w:rsid w:val="00397F8C"/>
    <w:rsid w:val="003A02CD"/>
    <w:rsid w:val="003A22A0"/>
    <w:rsid w:val="003A3F46"/>
    <w:rsid w:val="003A5D81"/>
    <w:rsid w:val="003A6310"/>
    <w:rsid w:val="003A7DDB"/>
    <w:rsid w:val="003B00F5"/>
    <w:rsid w:val="003B0205"/>
    <w:rsid w:val="003B42F5"/>
    <w:rsid w:val="003B4A03"/>
    <w:rsid w:val="003B4A15"/>
    <w:rsid w:val="003C00AC"/>
    <w:rsid w:val="003C1180"/>
    <w:rsid w:val="003C3429"/>
    <w:rsid w:val="003C4A35"/>
    <w:rsid w:val="003C4E92"/>
    <w:rsid w:val="003C533E"/>
    <w:rsid w:val="003C6276"/>
    <w:rsid w:val="003C7755"/>
    <w:rsid w:val="003D0987"/>
    <w:rsid w:val="003D0C25"/>
    <w:rsid w:val="003D3B4F"/>
    <w:rsid w:val="003D6351"/>
    <w:rsid w:val="003E04ED"/>
    <w:rsid w:val="003E16DF"/>
    <w:rsid w:val="003E1CED"/>
    <w:rsid w:val="003E2995"/>
    <w:rsid w:val="003E30C1"/>
    <w:rsid w:val="003E3DE4"/>
    <w:rsid w:val="003F3C6E"/>
    <w:rsid w:val="003F3D97"/>
    <w:rsid w:val="003F404D"/>
    <w:rsid w:val="003F4255"/>
    <w:rsid w:val="003F5913"/>
    <w:rsid w:val="00406032"/>
    <w:rsid w:val="00406C5A"/>
    <w:rsid w:val="004124DF"/>
    <w:rsid w:val="00412708"/>
    <w:rsid w:val="00412856"/>
    <w:rsid w:val="004129FA"/>
    <w:rsid w:val="00414E39"/>
    <w:rsid w:val="0041540F"/>
    <w:rsid w:val="00415BB3"/>
    <w:rsid w:val="00424C68"/>
    <w:rsid w:val="0042510B"/>
    <w:rsid w:val="004261F8"/>
    <w:rsid w:val="004263FA"/>
    <w:rsid w:val="00426C6E"/>
    <w:rsid w:val="004274C0"/>
    <w:rsid w:val="00430140"/>
    <w:rsid w:val="00431097"/>
    <w:rsid w:val="004313CF"/>
    <w:rsid w:val="00431C23"/>
    <w:rsid w:val="004339D0"/>
    <w:rsid w:val="0043478B"/>
    <w:rsid w:val="0043509E"/>
    <w:rsid w:val="00440922"/>
    <w:rsid w:val="004502D7"/>
    <w:rsid w:val="0045292B"/>
    <w:rsid w:val="00454C61"/>
    <w:rsid w:val="004564DC"/>
    <w:rsid w:val="00460076"/>
    <w:rsid w:val="0046058B"/>
    <w:rsid w:val="00460738"/>
    <w:rsid w:val="0046326E"/>
    <w:rsid w:val="00463A13"/>
    <w:rsid w:val="00463D47"/>
    <w:rsid w:val="0046609D"/>
    <w:rsid w:val="00467D7C"/>
    <w:rsid w:val="00470B39"/>
    <w:rsid w:val="00470E87"/>
    <w:rsid w:val="004736FC"/>
    <w:rsid w:val="00473D89"/>
    <w:rsid w:val="0047797B"/>
    <w:rsid w:val="0048296C"/>
    <w:rsid w:val="0048660D"/>
    <w:rsid w:val="00487616"/>
    <w:rsid w:val="00490369"/>
    <w:rsid w:val="00491DC3"/>
    <w:rsid w:val="004926CC"/>
    <w:rsid w:val="0049335C"/>
    <w:rsid w:val="004947CE"/>
    <w:rsid w:val="00495EF2"/>
    <w:rsid w:val="00496A2B"/>
    <w:rsid w:val="004A0726"/>
    <w:rsid w:val="004A1F15"/>
    <w:rsid w:val="004A34EC"/>
    <w:rsid w:val="004A477D"/>
    <w:rsid w:val="004A50D4"/>
    <w:rsid w:val="004A5376"/>
    <w:rsid w:val="004B40DD"/>
    <w:rsid w:val="004B49BB"/>
    <w:rsid w:val="004B52AA"/>
    <w:rsid w:val="004B69B2"/>
    <w:rsid w:val="004B6DD4"/>
    <w:rsid w:val="004C0BE5"/>
    <w:rsid w:val="004C2233"/>
    <w:rsid w:val="004C2C48"/>
    <w:rsid w:val="004C43EE"/>
    <w:rsid w:val="004C44BB"/>
    <w:rsid w:val="004C459F"/>
    <w:rsid w:val="004C7F09"/>
    <w:rsid w:val="004D00DA"/>
    <w:rsid w:val="004D5575"/>
    <w:rsid w:val="004D688B"/>
    <w:rsid w:val="004E2B91"/>
    <w:rsid w:val="004E4B42"/>
    <w:rsid w:val="004E57DD"/>
    <w:rsid w:val="004E5DDC"/>
    <w:rsid w:val="004F03A8"/>
    <w:rsid w:val="004F3519"/>
    <w:rsid w:val="004F43B8"/>
    <w:rsid w:val="004F697E"/>
    <w:rsid w:val="004F75FE"/>
    <w:rsid w:val="004F77E4"/>
    <w:rsid w:val="004F7E5A"/>
    <w:rsid w:val="0050013E"/>
    <w:rsid w:val="00500DAA"/>
    <w:rsid w:val="00501E4E"/>
    <w:rsid w:val="005025D4"/>
    <w:rsid w:val="00503E85"/>
    <w:rsid w:val="00505CBE"/>
    <w:rsid w:val="005113DB"/>
    <w:rsid w:val="00511678"/>
    <w:rsid w:val="005138CE"/>
    <w:rsid w:val="005147FF"/>
    <w:rsid w:val="00515879"/>
    <w:rsid w:val="005233A4"/>
    <w:rsid w:val="005237B5"/>
    <w:rsid w:val="0052548E"/>
    <w:rsid w:val="00526097"/>
    <w:rsid w:val="005312E7"/>
    <w:rsid w:val="00533860"/>
    <w:rsid w:val="00533C3C"/>
    <w:rsid w:val="005366E6"/>
    <w:rsid w:val="00537339"/>
    <w:rsid w:val="00542077"/>
    <w:rsid w:val="00550C80"/>
    <w:rsid w:val="005512E9"/>
    <w:rsid w:val="00552796"/>
    <w:rsid w:val="005544C2"/>
    <w:rsid w:val="00555BCD"/>
    <w:rsid w:val="0056000F"/>
    <w:rsid w:val="00560179"/>
    <w:rsid w:val="005607E2"/>
    <w:rsid w:val="00564D63"/>
    <w:rsid w:val="005651E9"/>
    <w:rsid w:val="00571923"/>
    <w:rsid w:val="00571ACF"/>
    <w:rsid w:val="005740CA"/>
    <w:rsid w:val="00580347"/>
    <w:rsid w:val="00583AED"/>
    <w:rsid w:val="005841F8"/>
    <w:rsid w:val="00586701"/>
    <w:rsid w:val="00587FD9"/>
    <w:rsid w:val="0059058E"/>
    <w:rsid w:val="00590FB1"/>
    <w:rsid w:val="00591216"/>
    <w:rsid w:val="00592612"/>
    <w:rsid w:val="0059289D"/>
    <w:rsid w:val="00592D3A"/>
    <w:rsid w:val="00595F39"/>
    <w:rsid w:val="00597B93"/>
    <w:rsid w:val="005A201F"/>
    <w:rsid w:val="005A22F4"/>
    <w:rsid w:val="005A456C"/>
    <w:rsid w:val="005B15B4"/>
    <w:rsid w:val="005B226A"/>
    <w:rsid w:val="005B3CF6"/>
    <w:rsid w:val="005B7D51"/>
    <w:rsid w:val="005B7D57"/>
    <w:rsid w:val="005C08AF"/>
    <w:rsid w:val="005C2446"/>
    <w:rsid w:val="005C301E"/>
    <w:rsid w:val="005C42DE"/>
    <w:rsid w:val="005C6507"/>
    <w:rsid w:val="005C7953"/>
    <w:rsid w:val="005D0207"/>
    <w:rsid w:val="005D0C1F"/>
    <w:rsid w:val="005D18E9"/>
    <w:rsid w:val="005D1AC9"/>
    <w:rsid w:val="005D1CCC"/>
    <w:rsid w:val="005D1D64"/>
    <w:rsid w:val="005D29DF"/>
    <w:rsid w:val="005D3628"/>
    <w:rsid w:val="005D3E8F"/>
    <w:rsid w:val="005D4009"/>
    <w:rsid w:val="005D4AFA"/>
    <w:rsid w:val="005E0601"/>
    <w:rsid w:val="005E086B"/>
    <w:rsid w:val="005E3823"/>
    <w:rsid w:val="005E3829"/>
    <w:rsid w:val="005E4C32"/>
    <w:rsid w:val="005E4EFF"/>
    <w:rsid w:val="005E657D"/>
    <w:rsid w:val="005E6B66"/>
    <w:rsid w:val="005F433A"/>
    <w:rsid w:val="0060042B"/>
    <w:rsid w:val="0060102D"/>
    <w:rsid w:val="00603997"/>
    <w:rsid w:val="00605911"/>
    <w:rsid w:val="00614198"/>
    <w:rsid w:val="00614754"/>
    <w:rsid w:val="00615920"/>
    <w:rsid w:val="00616770"/>
    <w:rsid w:val="00617414"/>
    <w:rsid w:val="00620602"/>
    <w:rsid w:val="00622570"/>
    <w:rsid w:val="006248D8"/>
    <w:rsid w:val="006260D3"/>
    <w:rsid w:val="00627C28"/>
    <w:rsid w:val="00633EAB"/>
    <w:rsid w:val="00633F64"/>
    <w:rsid w:val="0063495F"/>
    <w:rsid w:val="00636369"/>
    <w:rsid w:val="00637213"/>
    <w:rsid w:val="00640CD6"/>
    <w:rsid w:val="00641B46"/>
    <w:rsid w:val="006427B6"/>
    <w:rsid w:val="006439CA"/>
    <w:rsid w:val="00646B9F"/>
    <w:rsid w:val="00647600"/>
    <w:rsid w:val="006500BB"/>
    <w:rsid w:val="00650A47"/>
    <w:rsid w:val="00652854"/>
    <w:rsid w:val="006542EB"/>
    <w:rsid w:val="00656E92"/>
    <w:rsid w:val="00662A5E"/>
    <w:rsid w:val="00664BDE"/>
    <w:rsid w:val="00667B95"/>
    <w:rsid w:val="0067118E"/>
    <w:rsid w:val="0067434C"/>
    <w:rsid w:val="00677058"/>
    <w:rsid w:val="00680169"/>
    <w:rsid w:val="006807E6"/>
    <w:rsid w:val="00680A07"/>
    <w:rsid w:val="00681C28"/>
    <w:rsid w:val="00682E10"/>
    <w:rsid w:val="00684908"/>
    <w:rsid w:val="00684B36"/>
    <w:rsid w:val="006858D8"/>
    <w:rsid w:val="00686199"/>
    <w:rsid w:val="00686346"/>
    <w:rsid w:val="006866FF"/>
    <w:rsid w:val="00687F98"/>
    <w:rsid w:val="00690832"/>
    <w:rsid w:val="00692E11"/>
    <w:rsid w:val="006936FE"/>
    <w:rsid w:val="00693C49"/>
    <w:rsid w:val="006947B1"/>
    <w:rsid w:val="006959F8"/>
    <w:rsid w:val="00696613"/>
    <w:rsid w:val="006970AC"/>
    <w:rsid w:val="006A05B1"/>
    <w:rsid w:val="006A05EE"/>
    <w:rsid w:val="006A16D1"/>
    <w:rsid w:val="006A5A43"/>
    <w:rsid w:val="006B58A1"/>
    <w:rsid w:val="006C0B28"/>
    <w:rsid w:val="006C23D3"/>
    <w:rsid w:val="006C2A43"/>
    <w:rsid w:val="006C5662"/>
    <w:rsid w:val="006D0DBE"/>
    <w:rsid w:val="006D2629"/>
    <w:rsid w:val="006D31C3"/>
    <w:rsid w:val="006D46AD"/>
    <w:rsid w:val="006D6663"/>
    <w:rsid w:val="006D79CA"/>
    <w:rsid w:val="006E0439"/>
    <w:rsid w:val="006E0495"/>
    <w:rsid w:val="006E2E8F"/>
    <w:rsid w:val="006E31D6"/>
    <w:rsid w:val="006E34E3"/>
    <w:rsid w:val="006E4DAF"/>
    <w:rsid w:val="006E69D2"/>
    <w:rsid w:val="006F391F"/>
    <w:rsid w:val="006F3C17"/>
    <w:rsid w:val="006F6217"/>
    <w:rsid w:val="006F7D0C"/>
    <w:rsid w:val="00700335"/>
    <w:rsid w:val="007063EF"/>
    <w:rsid w:val="00712AE8"/>
    <w:rsid w:val="00712D25"/>
    <w:rsid w:val="00713841"/>
    <w:rsid w:val="00714F37"/>
    <w:rsid w:val="00716AA2"/>
    <w:rsid w:val="00720AE3"/>
    <w:rsid w:val="00723FB5"/>
    <w:rsid w:val="00726456"/>
    <w:rsid w:val="0073107A"/>
    <w:rsid w:val="00732D55"/>
    <w:rsid w:val="007337B9"/>
    <w:rsid w:val="00734EE9"/>
    <w:rsid w:val="0073668E"/>
    <w:rsid w:val="0074398B"/>
    <w:rsid w:val="00746983"/>
    <w:rsid w:val="00746EB3"/>
    <w:rsid w:val="007500AB"/>
    <w:rsid w:val="0075342F"/>
    <w:rsid w:val="00760390"/>
    <w:rsid w:val="00761CCC"/>
    <w:rsid w:val="00762A4A"/>
    <w:rsid w:val="00764DD5"/>
    <w:rsid w:val="00770AB6"/>
    <w:rsid w:val="00771EA7"/>
    <w:rsid w:val="00772146"/>
    <w:rsid w:val="00774960"/>
    <w:rsid w:val="00775129"/>
    <w:rsid w:val="007764F6"/>
    <w:rsid w:val="0077686A"/>
    <w:rsid w:val="007777F5"/>
    <w:rsid w:val="00780287"/>
    <w:rsid w:val="00781ED8"/>
    <w:rsid w:val="00782295"/>
    <w:rsid w:val="007836F6"/>
    <w:rsid w:val="007878BD"/>
    <w:rsid w:val="00793758"/>
    <w:rsid w:val="0079738E"/>
    <w:rsid w:val="007A01E7"/>
    <w:rsid w:val="007A0D95"/>
    <w:rsid w:val="007A2A1C"/>
    <w:rsid w:val="007A3DDA"/>
    <w:rsid w:val="007A5514"/>
    <w:rsid w:val="007A5B74"/>
    <w:rsid w:val="007B45B2"/>
    <w:rsid w:val="007B688C"/>
    <w:rsid w:val="007B6917"/>
    <w:rsid w:val="007C2508"/>
    <w:rsid w:val="007C2D35"/>
    <w:rsid w:val="007C7899"/>
    <w:rsid w:val="007D410F"/>
    <w:rsid w:val="007D5FD9"/>
    <w:rsid w:val="007D7061"/>
    <w:rsid w:val="007E116A"/>
    <w:rsid w:val="007E174F"/>
    <w:rsid w:val="007E2962"/>
    <w:rsid w:val="007E663E"/>
    <w:rsid w:val="007F0270"/>
    <w:rsid w:val="007F1245"/>
    <w:rsid w:val="007F2911"/>
    <w:rsid w:val="007F3760"/>
    <w:rsid w:val="007F4564"/>
    <w:rsid w:val="007F6357"/>
    <w:rsid w:val="007F73C7"/>
    <w:rsid w:val="007F7E69"/>
    <w:rsid w:val="008019E5"/>
    <w:rsid w:val="00801BB0"/>
    <w:rsid w:val="00807CAA"/>
    <w:rsid w:val="008102F0"/>
    <w:rsid w:val="00810ACC"/>
    <w:rsid w:val="0081100E"/>
    <w:rsid w:val="008115FC"/>
    <w:rsid w:val="00815AF2"/>
    <w:rsid w:val="0081680F"/>
    <w:rsid w:val="008226C6"/>
    <w:rsid w:val="008235EB"/>
    <w:rsid w:val="0082424D"/>
    <w:rsid w:val="00830D0B"/>
    <w:rsid w:val="008320FE"/>
    <w:rsid w:val="0083224C"/>
    <w:rsid w:val="00834DC6"/>
    <w:rsid w:val="00836B2F"/>
    <w:rsid w:val="0083738D"/>
    <w:rsid w:val="00841D3C"/>
    <w:rsid w:val="00842D82"/>
    <w:rsid w:val="00843BC7"/>
    <w:rsid w:val="00847330"/>
    <w:rsid w:val="00850C0C"/>
    <w:rsid w:val="00852B27"/>
    <w:rsid w:val="00853446"/>
    <w:rsid w:val="00855932"/>
    <w:rsid w:val="00861244"/>
    <w:rsid w:val="008617BE"/>
    <w:rsid w:val="00862E9C"/>
    <w:rsid w:val="00864284"/>
    <w:rsid w:val="00866AFE"/>
    <w:rsid w:val="008714FC"/>
    <w:rsid w:val="008761F9"/>
    <w:rsid w:val="00876D61"/>
    <w:rsid w:val="0087793E"/>
    <w:rsid w:val="00877BB8"/>
    <w:rsid w:val="00877EB7"/>
    <w:rsid w:val="008811F2"/>
    <w:rsid w:val="008818AF"/>
    <w:rsid w:val="0088191F"/>
    <w:rsid w:val="008844CC"/>
    <w:rsid w:val="008845C2"/>
    <w:rsid w:val="0088595E"/>
    <w:rsid w:val="008903AA"/>
    <w:rsid w:val="008961FA"/>
    <w:rsid w:val="008967EE"/>
    <w:rsid w:val="00896D2B"/>
    <w:rsid w:val="00896EB9"/>
    <w:rsid w:val="008A03CC"/>
    <w:rsid w:val="008A1863"/>
    <w:rsid w:val="008A274F"/>
    <w:rsid w:val="008A5552"/>
    <w:rsid w:val="008A60F1"/>
    <w:rsid w:val="008B01DD"/>
    <w:rsid w:val="008B1F93"/>
    <w:rsid w:val="008B3A97"/>
    <w:rsid w:val="008B50E1"/>
    <w:rsid w:val="008B660C"/>
    <w:rsid w:val="008C099D"/>
    <w:rsid w:val="008C3AAA"/>
    <w:rsid w:val="008C5EEE"/>
    <w:rsid w:val="008C6806"/>
    <w:rsid w:val="008C76C2"/>
    <w:rsid w:val="008D1E16"/>
    <w:rsid w:val="008D36E2"/>
    <w:rsid w:val="008D4280"/>
    <w:rsid w:val="008D69AA"/>
    <w:rsid w:val="008D7667"/>
    <w:rsid w:val="008E3A6D"/>
    <w:rsid w:val="008E5DEC"/>
    <w:rsid w:val="008F1071"/>
    <w:rsid w:val="008F1A22"/>
    <w:rsid w:val="008F4646"/>
    <w:rsid w:val="008F5C9C"/>
    <w:rsid w:val="00900C8C"/>
    <w:rsid w:val="00903480"/>
    <w:rsid w:val="009044CD"/>
    <w:rsid w:val="0090706F"/>
    <w:rsid w:val="00907EE4"/>
    <w:rsid w:val="00911209"/>
    <w:rsid w:val="00913D78"/>
    <w:rsid w:val="00915987"/>
    <w:rsid w:val="00916561"/>
    <w:rsid w:val="009222A5"/>
    <w:rsid w:val="00922DC7"/>
    <w:rsid w:val="00926BB1"/>
    <w:rsid w:val="0093378F"/>
    <w:rsid w:val="00935305"/>
    <w:rsid w:val="00935308"/>
    <w:rsid w:val="00937FD5"/>
    <w:rsid w:val="009426DA"/>
    <w:rsid w:val="00943952"/>
    <w:rsid w:val="00943C09"/>
    <w:rsid w:val="00944D98"/>
    <w:rsid w:val="00945187"/>
    <w:rsid w:val="0094524F"/>
    <w:rsid w:val="00945B3B"/>
    <w:rsid w:val="009460D9"/>
    <w:rsid w:val="00947732"/>
    <w:rsid w:val="00951A7D"/>
    <w:rsid w:val="009527B0"/>
    <w:rsid w:val="00954140"/>
    <w:rsid w:val="00962575"/>
    <w:rsid w:val="00965A90"/>
    <w:rsid w:val="00965ABE"/>
    <w:rsid w:val="0097275F"/>
    <w:rsid w:val="009736A5"/>
    <w:rsid w:val="00980005"/>
    <w:rsid w:val="0098052D"/>
    <w:rsid w:val="00983449"/>
    <w:rsid w:val="00984182"/>
    <w:rsid w:val="00984EB4"/>
    <w:rsid w:val="009850C7"/>
    <w:rsid w:val="00985BD1"/>
    <w:rsid w:val="00987319"/>
    <w:rsid w:val="0098761D"/>
    <w:rsid w:val="00992A9C"/>
    <w:rsid w:val="00992CCE"/>
    <w:rsid w:val="00995DC0"/>
    <w:rsid w:val="009A1CDE"/>
    <w:rsid w:val="009A1E47"/>
    <w:rsid w:val="009A3974"/>
    <w:rsid w:val="009A3B10"/>
    <w:rsid w:val="009A704B"/>
    <w:rsid w:val="009A7F7F"/>
    <w:rsid w:val="009B0754"/>
    <w:rsid w:val="009B0A19"/>
    <w:rsid w:val="009B1242"/>
    <w:rsid w:val="009B1886"/>
    <w:rsid w:val="009B29A8"/>
    <w:rsid w:val="009B30F7"/>
    <w:rsid w:val="009B449A"/>
    <w:rsid w:val="009B4D5C"/>
    <w:rsid w:val="009B75A0"/>
    <w:rsid w:val="009C132A"/>
    <w:rsid w:val="009C3092"/>
    <w:rsid w:val="009C5A80"/>
    <w:rsid w:val="009D0092"/>
    <w:rsid w:val="009D0FDF"/>
    <w:rsid w:val="009D1A3F"/>
    <w:rsid w:val="009D420A"/>
    <w:rsid w:val="009D54EB"/>
    <w:rsid w:val="009E026C"/>
    <w:rsid w:val="009E1F5C"/>
    <w:rsid w:val="009E2804"/>
    <w:rsid w:val="009E4897"/>
    <w:rsid w:val="009E49F6"/>
    <w:rsid w:val="009E5956"/>
    <w:rsid w:val="009E5DEE"/>
    <w:rsid w:val="009E6074"/>
    <w:rsid w:val="009E6B0C"/>
    <w:rsid w:val="009E7062"/>
    <w:rsid w:val="009F2C24"/>
    <w:rsid w:val="009F2CE8"/>
    <w:rsid w:val="00A00F65"/>
    <w:rsid w:val="00A01C51"/>
    <w:rsid w:val="00A034E2"/>
    <w:rsid w:val="00A054F0"/>
    <w:rsid w:val="00A05706"/>
    <w:rsid w:val="00A071C4"/>
    <w:rsid w:val="00A074BC"/>
    <w:rsid w:val="00A07A3B"/>
    <w:rsid w:val="00A10C9D"/>
    <w:rsid w:val="00A11590"/>
    <w:rsid w:val="00A11B87"/>
    <w:rsid w:val="00A11EB9"/>
    <w:rsid w:val="00A120B0"/>
    <w:rsid w:val="00A1462D"/>
    <w:rsid w:val="00A1519D"/>
    <w:rsid w:val="00A316EC"/>
    <w:rsid w:val="00A31CCB"/>
    <w:rsid w:val="00A32A22"/>
    <w:rsid w:val="00A33CDF"/>
    <w:rsid w:val="00A35AED"/>
    <w:rsid w:val="00A3669C"/>
    <w:rsid w:val="00A4203D"/>
    <w:rsid w:val="00A42304"/>
    <w:rsid w:val="00A43FD2"/>
    <w:rsid w:val="00A4672E"/>
    <w:rsid w:val="00A469E1"/>
    <w:rsid w:val="00A46C95"/>
    <w:rsid w:val="00A510CE"/>
    <w:rsid w:val="00A55758"/>
    <w:rsid w:val="00A56D1A"/>
    <w:rsid w:val="00A57D64"/>
    <w:rsid w:val="00A63024"/>
    <w:rsid w:val="00A63E48"/>
    <w:rsid w:val="00A71A44"/>
    <w:rsid w:val="00A822F7"/>
    <w:rsid w:val="00A840DE"/>
    <w:rsid w:val="00A84DCF"/>
    <w:rsid w:val="00A84FB3"/>
    <w:rsid w:val="00A86741"/>
    <w:rsid w:val="00A90A10"/>
    <w:rsid w:val="00A92006"/>
    <w:rsid w:val="00A9276A"/>
    <w:rsid w:val="00AA0BB0"/>
    <w:rsid w:val="00AA0FAB"/>
    <w:rsid w:val="00AA175C"/>
    <w:rsid w:val="00AA41B3"/>
    <w:rsid w:val="00AA5016"/>
    <w:rsid w:val="00AA5384"/>
    <w:rsid w:val="00AA546A"/>
    <w:rsid w:val="00AA6C6D"/>
    <w:rsid w:val="00AB0A0E"/>
    <w:rsid w:val="00AB210A"/>
    <w:rsid w:val="00AB2F5B"/>
    <w:rsid w:val="00AB4BBE"/>
    <w:rsid w:val="00AC12AB"/>
    <w:rsid w:val="00AC1FD0"/>
    <w:rsid w:val="00AC5343"/>
    <w:rsid w:val="00AC5F99"/>
    <w:rsid w:val="00AD355C"/>
    <w:rsid w:val="00AD3A82"/>
    <w:rsid w:val="00AD4CD9"/>
    <w:rsid w:val="00AD6148"/>
    <w:rsid w:val="00AD6558"/>
    <w:rsid w:val="00AD756E"/>
    <w:rsid w:val="00AE1EC0"/>
    <w:rsid w:val="00AE31F1"/>
    <w:rsid w:val="00AF0232"/>
    <w:rsid w:val="00AF0C4E"/>
    <w:rsid w:val="00AF2172"/>
    <w:rsid w:val="00AF344E"/>
    <w:rsid w:val="00AF34E6"/>
    <w:rsid w:val="00AF3838"/>
    <w:rsid w:val="00AF42CA"/>
    <w:rsid w:val="00AF4DA0"/>
    <w:rsid w:val="00AF6AF4"/>
    <w:rsid w:val="00AF71D6"/>
    <w:rsid w:val="00B001E6"/>
    <w:rsid w:val="00B02AAF"/>
    <w:rsid w:val="00B03D72"/>
    <w:rsid w:val="00B06BFE"/>
    <w:rsid w:val="00B072B9"/>
    <w:rsid w:val="00B11207"/>
    <w:rsid w:val="00B12900"/>
    <w:rsid w:val="00B12E80"/>
    <w:rsid w:val="00B1537D"/>
    <w:rsid w:val="00B16CC2"/>
    <w:rsid w:val="00B17E91"/>
    <w:rsid w:val="00B20BB2"/>
    <w:rsid w:val="00B20D30"/>
    <w:rsid w:val="00B212D1"/>
    <w:rsid w:val="00B21364"/>
    <w:rsid w:val="00B2387D"/>
    <w:rsid w:val="00B27EC9"/>
    <w:rsid w:val="00B327BB"/>
    <w:rsid w:val="00B32E21"/>
    <w:rsid w:val="00B35121"/>
    <w:rsid w:val="00B37382"/>
    <w:rsid w:val="00B3743B"/>
    <w:rsid w:val="00B4134C"/>
    <w:rsid w:val="00B465C6"/>
    <w:rsid w:val="00B46A6C"/>
    <w:rsid w:val="00B46DCD"/>
    <w:rsid w:val="00B535D0"/>
    <w:rsid w:val="00B54575"/>
    <w:rsid w:val="00B55996"/>
    <w:rsid w:val="00B56C77"/>
    <w:rsid w:val="00B57F40"/>
    <w:rsid w:val="00B613C0"/>
    <w:rsid w:val="00B62B48"/>
    <w:rsid w:val="00B646C4"/>
    <w:rsid w:val="00B664CE"/>
    <w:rsid w:val="00B669B3"/>
    <w:rsid w:val="00B67697"/>
    <w:rsid w:val="00B70CAB"/>
    <w:rsid w:val="00B71D27"/>
    <w:rsid w:val="00B721D9"/>
    <w:rsid w:val="00B81F19"/>
    <w:rsid w:val="00B82222"/>
    <w:rsid w:val="00B8471E"/>
    <w:rsid w:val="00B84809"/>
    <w:rsid w:val="00B84DFF"/>
    <w:rsid w:val="00B85F5C"/>
    <w:rsid w:val="00B9037A"/>
    <w:rsid w:val="00B90ECB"/>
    <w:rsid w:val="00B912D3"/>
    <w:rsid w:val="00B9167D"/>
    <w:rsid w:val="00B91FB4"/>
    <w:rsid w:val="00B924C5"/>
    <w:rsid w:val="00B934D7"/>
    <w:rsid w:val="00B94D43"/>
    <w:rsid w:val="00B962DB"/>
    <w:rsid w:val="00B96526"/>
    <w:rsid w:val="00B97EB2"/>
    <w:rsid w:val="00BA3322"/>
    <w:rsid w:val="00BA3A76"/>
    <w:rsid w:val="00BA46E3"/>
    <w:rsid w:val="00BA4D12"/>
    <w:rsid w:val="00BA5D72"/>
    <w:rsid w:val="00BA5DA7"/>
    <w:rsid w:val="00BA65F1"/>
    <w:rsid w:val="00BA77A7"/>
    <w:rsid w:val="00BB12EF"/>
    <w:rsid w:val="00BB1620"/>
    <w:rsid w:val="00BB1621"/>
    <w:rsid w:val="00BB1843"/>
    <w:rsid w:val="00BB335C"/>
    <w:rsid w:val="00BC2AEF"/>
    <w:rsid w:val="00BC3530"/>
    <w:rsid w:val="00BC4B0F"/>
    <w:rsid w:val="00BC781B"/>
    <w:rsid w:val="00BD4C90"/>
    <w:rsid w:val="00BE04FF"/>
    <w:rsid w:val="00BE0CB1"/>
    <w:rsid w:val="00BE5719"/>
    <w:rsid w:val="00BE5B07"/>
    <w:rsid w:val="00BE5D00"/>
    <w:rsid w:val="00BE790B"/>
    <w:rsid w:val="00BF3250"/>
    <w:rsid w:val="00BF3C01"/>
    <w:rsid w:val="00BF46FD"/>
    <w:rsid w:val="00BF4EC5"/>
    <w:rsid w:val="00C00207"/>
    <w:rsid w:val="00C00DEB"/>
    <w:rsid w:val="00C018FB"/>
    <w:rsid w:val="00C0216C"/>
    <w:rsid w:val="00C040ED"/>
    <w:rsid w:val="00C04C13"/>
    <w:rsid w:val="00C05CCE"/>
    <w:rsid w:val="00C12D02"/>
    <w:rsid w:val="00C14317"/>
    <w:rsid w:val="00C14937"/>
    <w:rsid w:val="00C149B2"/>
    <w:rsid w:val="00C165B0"/>
    <w:rsid w:val="00C16821"/>
    <w:rsid w:val="00C20C81"/>
    <w:rsid w:val="00C229E4"/>
    <w:rsid w:val="00C329DF"/>
    <w:rsid w:val="00C358C2"/>
    <w:rsid w:val="00C36917"/>
    <w:rsid w:val="00C40BE5"/>
    <w:rsid w:val="00C417B8"/>
    <w:rsid w:val="00C423FB"/>
    <w:rsid w:val="00C43B6C"/>
    <w:rsid w:val="00C452AF"/>
    <w:rsid w:val="00C460B4"/>
    <w:rsid w:val="00C4723B"/>
    <w:rsid w:val="00C47A89"/>
    <w:rsid w:val="00C53EF9"/>
    <w:rsid w:val="00C547F1"/>
    <w:rsid w:val="00C61348"/>
    <w:rsid w:val="00C64C7B"/>
    <w:rsid w:val="00C667A4"/>
    <w:rsid w:val="00C678C3"/>
    <w:rsid w:val="00C7494C"/>
    <w:rsid w:val="00C80698"/>
    <w:rsid w:val="00C80CBF"/>
    <w:rsid w:val="00C8146F"/>
    <w:rsid w:val="00C81C89"/>
    <w:rsid w:val="00C86BF4"/>
    <w:rsid w:val="00C93170"/>
    <w:rsid w:val="00C93846"/>
    <w:rsid w:val="00CA1C67"/>
    <w:rsid w:val="00CA25B6"/>
    <w:rsid w:val="00CA33AB"/>
    <w:rsid w:val="00CA3C52"/>
    <w:rsid w:val="00CA617D"/>
    <w:rsid w:val="00CA642D"/>
    <w:rsid w:val="00CB04B5"/>
    <w:rsid w:val="00CB092E"/>
    <w:rsid w:val="00CB0C1B"/>
    <w:rsid w:val="00CB1D29"/>
    <w:rsid w:val="00CB7912"/>
    <w:rsid w:val="00CC2862"/>
    <w:rsid w:val="00CC4F94"/>
    <w:rsid w:val="00CC6E64"/>
    <w:rsid w:val="00CD0B62"/>
    <w:rsid w:val="00CD1B12"/>
    <w:rsid w:val="00CD2114"/>
    <w:rsid w:val="00CE0CFA"/>
    <w:rsid w:val="00CE2BA7"/>
    <w:rsid w:val="00CE513F"/>
    <w:rsid w:val="00CE6000"/>
    <w:rsid w:val="00CE7418"/>
    <w:rsid w:val="00CF10A7"/>
    <w:rsid w:val="00CF1E3A"/>
    <w:rsid w:val="00CF3EE9"/>
    <w:rsid w:val="00CF6745"/>
    <w:rsid w:val="00D00157"/>
    <w:rsid w:val="00D01BEF"/>
    <w:rsid w:val="00D01CC3"/>
    <w:rsid w:val="00D064C0"/>
    <w:rsid w:val="00D1009D"/>
    <w:rsid w:val="00D101E8"/>
    <w:rsid w:val="00D102B6"/>
    <w:rsid w:val="00D12FC4"/>
    <w:rsid w:val="00D131BB"/>
    <w:rsid w:val="00D13FB1"/>
    <w:rsid w:val="00D17C9E"/>
    <w:rsid w:val="00D17FCF"/>
    <w:rsid w:val="00D24AC9"/>
    <w:rsid w:val="00D27FCE"/>
    <w:rsid w:val="00D305BA"/>
    <w:rsid w:val="00D327F3"/>
    <w:rsid w:val="00D353AF"/>
    <w:rsid w:val="00D37411"/>
    <w:rsid w:val="00D400A3"/>
    <w:rsid w:val="00D44528"/>
    <w:rsid w:val="00D456AD"/>
    <w:rsid w:val="00D6144D"/>
    <w:rsid w:val="00D620F7"/>
    <w:rsid w:val="00D64B03"/>
    <w:rsid w:val="00D65611"/>
    <w:rsid w:val="00D65B4F"/>
    <w:rsid w:val="00D72AD6"/>
    <w:rsid w:val="00D773C8"/>
    <w:rsid w:val="00D7786E"/>
    <w:rsid w:val="00D80BCA"/>
    <w:rsid w:val="00D81375"/>
    <w:rsid w:val="00D8521A"/>
    <w:rsid w:val="00D85730"/>
    <w:rsid w:val="00D91FB3"/>
    <w:rsid w:val="00D927B2"/>
    <w:rsid w:val="00DA06B0"/>
    <w:rsid w:val="00DA13DC"/>
    <w:rsid w:val="00DA2E8E"/>
    <w:rsid w:val="00DA309D"/>
    <w:rsid w:val="00DA3763"/>
    <w:rsid w:val="00DA4C6C"/>
    <w:rsid w:val="00DA7710"/>
    <w:rsid w:val="00DB0C1A"/>
    <w:rsid w:val="00DB1945"/>
    <w:rsid w:val="00DB737A"/>
    <w:rsid w:val="00DB738F"/>
    <w:rsid w:val="00DC1752"/>
    <w:rsid w:val="00DC2F3D"/>
    <w:rsid w:val="00DC6913"/>
    <w:rsid w:val="00DC6E37"/>
    <w:rsid w:val="00DC7D73"/>
    <w:rsid w:val="00DC7F49"/>
    <w:rsid w:val="00DD37FB"/>
    <w:rsid w:val="00DD53EC"/>
    <w:rsid w:val="00DE0D20"/>
    <w:rsid w:val="00DE32BA"/>
    <w:rsid w:val="00DE59CB"/>
    <w:rsid w:val="00DE5EC3"/>
    <w:rsid w:val="00DF032A"/>
    <w:rsid w:val="00DF0891"/>
    <w:rsid w:val="00DF2061"/>
    <w:rsid w:val="00DF2938"/>
    <w:rsid w:val="00DF2E5C"/>
    <w:rsid w:val="00DF5F6F"/>
    <w:rsid w:val="00DF6CAC"/>
    <w:rsid w:val="00DF766F"/>
    <w:rsid w:val="00DF7D6C"/>
    <w:rsid w:val="00E019D5"/>
    <w:rsid w:val="00E03B9B"/>
    <w:rsid w:val="00E04385"/>
    <w:rsid w:val="00E04A5D"/>
    <w:rsid w:val="00E05A2D"/>
    <w:rsid w:val="00E0641F"/>
    <w:rsid w:val="00E0678A"/>
    <w:rsid w:val="00E06C49"/>
    <w:rsid w:val="00E0792E"/>
    <w:rsid w:val="00E11990"/>
    <w:rsid w:val="00E1259F"/>
    <w:rsid w:val="00E12F96"/>
    <w:rsid w:val="00E14376"/>
    <w:rsid w:val="00E167BB"/>
    <w:rsid w:val="00E17B3E"/>
    <w:rsid w:val="00E2030E"/>
    <w:rsid w:val="00E21F90"/>
    <w:rsid w:val="00E22E08"/>
    <w:rsid w:val="00E24969"/>
    <w:rsid w:val="00E24BA3"/>
    <w:rsid w:val="00E24CF6"/>
    <w:rsid w:val="00E25885"/>
    <w:rsid w:val="00E258EA"/>
    <w:rsid w:val="00E27911"/>
    <w:rsid w:val="00E27F29"/>
    <w:rsid w:val="00E305AD"/>
    <w:rsid w:val="00E30ED0"/>
    <w:rsid w:val="00E317F5"/>
    <w:rsid w:val="00E32590"/>
    <w:rsid w:val="00E35A9E"/>
    <w:rsid w:val="00E46EA9"/>
    <w:rsid w:val="00E47E78"/>
    <w:rsid w:val="00E51D63"/>
    <w:rsid w:val="00E554D2"/>
    <w:rsid w:val="00E562CA"/>
    <w:rsid w:val="00E57B62"/>
    <w:rsid w:val="00E6269D"/>
    <w:rsid w:val="00E626D5"/>
    <w:rsid w:val="00E63BB7"/>
    <w:rsid w:val="00E676F7"/>
    <w:rsid w:val="00E71DE7"/>
    <w:rsid w:val="00E73B3C"/>
    <w:rsid w:val="00E76379"/>
    <w:rsid w:val="00E77003"/>
    <w:rsid w:val="00E809E7"/>
    <w:rsid w:val="00E836E7"/>
    <w:rsid w:val="00E86537"/>
    <w:rsid w:val="00E919BE"/>
    <w:rsid w:val="00E9324D"/>
    <w:rsid w:val="00E94232"/>
    <w:rsid w:val="00EA0EBD"/>
    <w:rsid w:val="00EA4FBC"/>
    <w:rsid w:val="00EA6222"/>
    <w:rsid w:val="00EB02CE"/>
    <w:rsid w:val="00EB1635"/>
    <w:rsid w:val="00EB1C6A"/>
    <w:rsid w:val="00EB2287"/>
    <w:rsid w:val="00EB384D"/>
    <w:rsid w:val="00EB5D13"/>
    <w:rsid w:val="00EB79A0"/>
    <w:rsid w:val="00EC10FF"/>
    <w:rsid w:val="00EC568E"/>
    <w:rsid w:val="00EC5780"/>
    <w:rsid w:val="00EC6C48"/>
    <w:rsid w:val="00ED2914"/>
    <w:rsid w:val="00EE1F4C"/>
    <w:rsid w:val="00EE1FF1"/>
    <w:rsid w:val="00EE26FE"/>
    <w:rsid w:val="00EF01B3"/>
    <w:rsid w:val="00EF40A6"/>
    <w:rsid w:val="00EF45FF"/>
    <w:rsid w:val="00EF5859"/>
    <w:rsid w:val="00EF5892"/>
    <w:rsid w:val="00EF760B"/>
    <w:rsid w:val="00EF778E"/>
    <w:rsid w:val="00F0066F"/>
    <w:rsid w:val="00F00888"/>
    <w:rsid w:val="00F023F0"/>
    <w:rsid w:val="00F06034"/>
    <w:rsid w:val="00F13DE6"/>
    <w:rsid w:val="00F147EE"/>
    <w:rsid w:val="00F14B97"/>
    <w:rsid w:val="00F156D6"/>
    <w:rsid w:val="00F164C2"/>
    <w:rsid w:val="00F16898"/>
    <w:rsid w:val="00F16E8E"/>
    <w:rsid w:val="00F23250"/>
    <w:rsid w:val="00F24480"/>
    <w:rsid w:val="00F26123"/>
    <w:rsid w:val="00F27313"/>
    <w:rsid w:val="00F278ED"/>
    <w:rsid w:val="00F30563"/>
    <w:rsid w:val="00F31DDA"/>
    <w:rsid w:val="00F32634"/>
    <w:rsid w:val="00F32D0A"/>
    <w:rsid w:val="00F32F73"/>
    <w:rsid w:val="00F3425A"/>
    <w:rsid w:val="00F351EF"/>
    <w:rsid w:val="00F370F4"/>
    <w:rsid w:val="00F40302"/>
    <w:rsid w:val="00F42430"/>
    <w:rsid w:val="00F43310"/>
    <w:rsid w:val="00F44A22"/>
    <w:rsid w:val="00F464E6"/>
    <w:rsid w:val="00F509F3"/>
    <w:rsid w:val="00F5139A"/>
    <w:rsid w:val="00F5155F"/>
    <w:rsid w:val="00F51C83"/>
    <w:rsid w:val="00F51F88"/>
    <w:rsid w:val="00F54873"/>
    <w:rsid w:val="00F551A7"/>
    <w:rsid w:val="00F57F64"/>
    <w:rsid w:val="00F604B2"/>
    <w:rsid w:val="00F6149A"/>
    <w:rsid w:val="00F633EB"/>
    <w:rsid w:val="00F63AA6"/>
    <w:rsid w:val="00F64703"/>
    <w:rsid w:val="00F70AEA"/>
    <w:rsid w:val="00F73377"/>
    <w:rsid w:val="00F80238"/>
    <w:rsid w:val="00F80AD8"/>
    <w:rsid w:val="00F81899"/>
    <w:rsid w:val="00F8195F"/>
    <w:rsid w:val="00F840AA"/>
    <w:rsid w:val="00F871AC"/>
    <w:rsid w:val="00F9280E"/>
    <w:rsid w:val="00F930D2"/>
    <w:rsid w:val="00F945A9"/>
    <w:rsid w:val="00F95150"/>
    <w:rsid w:val="00F96B1A"/>
    <w:rsid w:val="00FA238A"/>
    <w:rsid w:val="00FA5187"/>
    <w:rsid w:val="00FA5738"/>
    <w:rsid w:val="00FA659E"/>
    <w:rsid w:val="00FA7516"/>
    <w:rsid w:val="00FB17FA"/>
    <w:rsid w:val="00FB2FAA"/>
    <w:rsid w:val="00FB33BB"/>
    <w:rsid w:val="00FB5EA0"/>
    <w:rsid w:val="00FC038E"/>
    <w:rsid w:val="00FC0CC9"/>
    <w:rsid w:val="00FC22E1"/>
    <w:rsid w:val="00FC3CCA"/>
    <w:rsid w:val="00FC5744"/>
    <w:rsid w:val="00FC7797"/>
    <w:rsid w:val="00FD1629"/>
    <w:rsid w:val="00FD5E88"/>
    <w:rsid w:val="00FD7464"/>
    <w:rsid w:val="00FD7CE3"/>
    <w:rsid w:val="00FD7F32"/>
    <w:rsid w:val="00FE0ABE"/>
    <w:rsid w:val="00FE6D7F"/>
    <w:rsid w:val="00FE77AC"/>
    <w:rsid w:val="00FF03AC"/>
    <w:rsid w:val="00FF28E9"/>
    <w:rsid w:val="00FF6282"/>
    <w:rsid w:val="00FF6C7A"/>
    <w:rsid w:val="295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42B81"/>
  <w15:docId w15:val="{A92480A6-60F9-422A-85A2-E4849B72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C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nl-NL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C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C301E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D26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46058B"/>
    <w:rPr>
      <w:b/>
      <w:bCs/>
    </w:rPr>
  </w:style>
  <w:style w:type="paragraph" w:customStyle="1" w:styleId="gmail-msolistparagraph">
    <w:name w:val="gmail-msolistparagraph"/>
    <w:basedOn w:val="Normal"/>
    <w:rsid w:val="008F1A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  <w:style w:type="character" w:customStyle="1" w:styleId="yiv0229411716">
    <w:name w:val="yiv0229411716"/>
    <w:basedOn w:val="DefaultParagraphFont"/>
    <w:rsid w:val="005A201F"/>
  </w:style>
  <w:style w:type="character" w:customStyle="1" w:styleId="apple-converted-space">
    <w:name w:val="apple-converted-space"/>
    <w:basedOn w:val="DefaultParagraphFont"/>
    <w:rsid w:val="00463D47"/>
  </w:style>
  <w:style w:type="character" w:customStyle="1" w:styleId="Heading2Char">
    <w:name w:val="Heading 2 Char"/>
    <w:basedOn w:val="DefaultParagraphFont"/>
    <w:link w:val="Heading2"/>
    <w:uiPriority w:val="9"/>
    <w:rsid w:val="00DB0C1A"/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NoSpacing">
    <w:name w:val="No Spacing"/>
    <w:uiPriority w:val="1"/>
    <w:qFormat/>
    <w:rsid w:val="00DB0C1A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57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5706"/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B1537D"/>
    <w:rPr>
      <w:color w:val="605E5C"/>
      <w:shd w:val="clear" w:color="auto" w:fill="E1DFDD"/>
    </w:rPr>
  </w:style>
  <w:style w:type="paragraph" w:customStyle="1" w:styleId="Default">
    <w:name w:val="Default"/>
    <w:rsid w:val="00B848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1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1519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51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1519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2D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0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D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D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D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4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464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3483">
          <w:marLeft w:val="225"/>
          <w:marRight w:val="22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72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10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090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8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17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83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79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98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14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5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63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3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10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2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9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7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42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7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4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6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99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54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92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89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90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8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55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4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8633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984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15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01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2" w:color="auto"/>
                                <w:left w:val="single" w:sz="6" w:space="26" w:color="DADADA"/>
                                <w:bottom w:val="single" w:sz="6" w:space="12" w:color="DADADA"/>
                                <w:right w:val="single" w:sz="6" w:space="26" w:color="DADADA"/>
                              </w:divBdr>
                              <w:divsChild>
                                <w:div w:id="18760390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24109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994190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042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0659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164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0B762D0389A344A92BFA28720FEB37" ma:contentTypeVersion="13" ma:contentTypeDescription="新しいドキュメントを作成します。" ma:contentTypeScope="" ma:versionID="48c07869bf3988aa75909aeab7882abe">
  <xsd:schema xmlns:xsd="http://www.w3.org/2001/XMLSchema" xmlns:xs="http://www.w3.org/2001/XMLSchema" xmlns:p="http://schemas.microsoft.com/office/2006/metadata/properties" xmlns:ns3="55d004fd-1bf6-4546-b968-402c67414b65" xmlns:ns4="0d78f380-9bb6-4d7f-b4f7-3ff01a5488c0" targetNamespace="http://schemas.microsoft.com/office/2006/metadata/properties" ma:root="true" ma:fieldsID="59fd02668ebbb0ef3066aee1535ac2ae" ns3:_="" ns4:_="">
    <xsd:import namespace="55d004fd-1bf6-4546-b968-402c67414b65"/>
    <xsd:import namespace="0d78f380-9bb6-4d7f-b4f7-3ff01a5488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004fd-1bf6-4546-b968-402c67414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8f380-9bb6-4d7f-b4f7-3ff01a548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EDBEA-AEE7-497C-A40C-39C571EAF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004fd-1bf6-4546-b968-402c67414b65"/>
    <ds:schemaRef ds:uri="0d78f380-9bb6-4d7f-b4f7-3ff01a548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25EC2-7228-4479-B52A-8682140DEE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E1B006-FB94-4C16-BB40-C80E03FCB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Kuraray America, Inc.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Klein, Erich</dc:creator>
  <cp:lastModifiedBy>Steve Petty</cp:lastModifiedBy>
  <cp:revision>121</cp:revision>
  <cp:lastPrinted>2023-08-07T21:50:00Z</cp:lastPrinted>
  <dcterms:created xsi:type="dcterms:W3CDTF">2024-03-05T23:47:00Z</dcterms:created>
  <dcterms:modified xsi:type="dcterms:W3CDTF">2024-03-07T15:53:00Z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0x010100A10B762D0389A344A92BFA28720FEB37</vt:lpwstr>
  </property>
</Properties>
</file>